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the Potential Sale of JEA</w:t>
      </w:r>
      <w:r w:rsidR="00375BAC" w:rsidRPr="00375BAC">
        <w:rPr>
          <w:rFonts w:ascii="Times New Roman" w:eastAsia="Times New Roman" w:hAnsi="Times New Roman" w:cs="Times New Roman"/>
          <w:b/>
          <w:sz w:val="24"/>
          <w:szCs w:val="24"/>
        </w:rPr>
        <w:t xml:space="preserve"> Meeting Minutes </w:t>
      </w:r>
    </w:p>
    <w:p w:rsidR="00375BAC" w:rsidRPr="00375BAC" w:rsidRDefault="00043134"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7F1D0A">
        <w:rPr>
          <w:rFonts w:ascii="Times New Roman" w:eastAsia="Times New Roman" w:hAnsi="Times New Roman" w:cs="Times New Roman"/>
          <w:b/>
          <w:sz w:val="24"/>
          <w:szCs w:val="24"/>
        </w:rPr>
        <w:t>22</w:t>
      </w:r>
      <w:r w:rsidR="00AE7AAE">
        <w:rPr>
          <w:rFonts w:ascii="Times New Roman" w:eastAsia="Times New Roman" w:hAnsi="Times New Roman" w:cs="Times New Roman"/>
          <w:b/>
          <w:sz w:val="24"/>
          <w:szCs w:val="24"/>
        </w:rPr>
        <w:t>, 2018</w:t>
      </w:r>
    </w:p>
    <w:p w:rsidR="00375BAC" w:rsidRP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DB359A">
        <w:rPr>
          <w:rFonts w:ascii="Times New Roman" w:eastAsia="Calibri" w:hAnsi="Times New Roman" w:cs="Times New Roman"/>
        </w:rPr>
        <w:t xml:space="preserve">, </w:t>
      </w:r>
      <w:r w:rsidR="00854001" w:rsidRPr="00854001">
        <w:rPr>
          <w:rFonts w:ascii="Times New Roman" w:eastAsia="Calibri" w:hAnsi="Times New Roman" w:cs="Times New Roman"/>
        </w:rPr>
        <w:t xml:space="preserve">Danny Becton, </w:t>
      </w:r>
      <w:r w:rsidR="00DB359A">
        <w:rPr>
          <w:rFonts w:ascii="Times New Roman" w:eastAsia="Calibri" w:hAnsi="Times New Roman" w:cs="Times New Roman"/>
        </w:rPr>
        <w:t xml:space="preserve">Anna Lopez Brosche, </w:t>
      </w:r>
      <w:r w:rsidR="00854001">
        <w:rPr>
          <w:rFonts w:ascii="Times New Roman" w:eastAsia="Calibri" w:hAnsi="Times New Roman" w:cs="Times New Roman"/>
        </w:rPr>
        <w:t>Joyce Morgan</w:t>
      </w:r>
    </w:p>
    <w:p w:rsidR="00025857" w:rsidRPr="00025857" w:rsidRDefault="00025857" w:rsidP="00375BAC">
      <w:pPr>
        <w:spacing w:after="0" w:line="240" w:lineRule="auto"/>
        <w:rPr>
          <w:rFonts w:ascii="Times New Roman" w:eastAsia="Calibri" w:hAnsi="Times New Roman" w:cs="Times New Roman"/>
        </w:rPr>
      </w:pPr>
      <w:r>
        <w:rPr>
          <w:rFonts w:ascii="Times New Roman" w:eastAsia="Calibri" w:hAnsi="Times New Roman" w:cs="Times New Roman"/>
          <w:b/>
        </w:rPr>
        <w:t>Excused:</w:t>
      </w:r>
      <w:r w:rsidRPr="00025857">
        <w:t xml:space="preserve"> </w:t>
      </w:r>
      <w:r>
        <w:rPr>
          <w:rFonts w:ascii="Times New Roman" w:hAnsi="Times New Roman" w:cs="Times New Roman"/>
        </w:rPr>
        <w:t xml:space="preserve">Council Member </w:t>
      </w:r>
      <w:r>
        <w:rPr>
          <w:rFonts w:ascii="Times New Roman" w:eastAsia="Calibri" w:hAnsi="Times New Roman" w:cs="Times New Roman"/>
        </w:rPr>
        <w:t>Garrett Dennis</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2D09E4">
        <w:rPr>
          <w:rFonts w:ascii="Times New Roman" w:eastAsia="Times New Roman" w:hAnsi="Times New Roman" w:cs="Times New Roman"/>
        </w:rPr>
        <w:t>Council Members</w:t>
      </w:r>
      <w:r w:rsidR="00025857">
        <w:rPr>
          <w:rFonts w:ascii="Times New Roman" w:eastAsia="Times New Roman" w:hAnsi="Times New Roman" w:cs="Times New Roman"/>
        </w:rPr>
        <w:t xml:space="preserve"> Greg Anderson, Jim Love</w:t>
      </w:r>
      <w:r w:rsidR="00066D24">
        <w:rPr>
          <w:rFonts w:ascii="Times New Roman" w:eastAsia="Times New Roman" w:hAnsi="Times New Roman" w:cs="Times New Roman"/>
        </w:rPr>
        <w:t>, Al Ferraro</w:t>
      </w:r>
      <w:r w:rsidR="00123866">
        <w:rPr>
          <w:rFonts w:ascii="Times New Roman" w:eastAsia="Times New Roman" w:hAnsi="Times New Roman" w:cs="Times New Roman"/>
        </w:rPr>
        <w:t>, Lori Boyer (arr. 5:13)</w:t>
      </w:r>
      <w:r w:rsidR="007F1D0A">
        <w:rPr>
          <w:rFonts w:ascii="Times New Roman" w:eastAsia="Times New Roman" w:hAnsi="Times New Roman" w:cs="Times New Roman"/>
        </w:rPr>
        <w:t>;</w:t>
      </w:r>
      <w:r w:rsidR="002D09E4">
        <w:rPr>
          <w:rFonts w:ascii="Times New Roman" w:eastAsia="Times New Roman" w:hAnsi="Times New Roman" w:cs="Times New Roman"/>
        </w:rPr>
        <w:t xml:space="preserve"> </w:t>
      </w:r>
      <w:r w:rsidRPr="00375BAC">
        <w:rPr>
          <w:rFonts w:ascii="Times New Roman" w:eastAsia="Times New Roman" w:hAnsi="Times New Roman" w:cs="Times New Roman"/>
        </w:rPr>
        <w:t>Peggy Sidman</w:t>
      </w:r>
      <w:r w:rsidR="00C13410">
        <w:rPr>
          <w:rFonts w:ascii="Times New Roman" w:eastAsia="Times New Roman" w:hAnsi="Times New Roman" w:cs="Times New Roman"/>
        </w:rPr>
        <w:t xml:space="preserve">, Stephen Durden </w:t>
      </w:r>
      <w:r w:rsidR="00025857">
        <w:rPr>
          <w:rFonts w:ascii="Times New Roman" w:eastAsia="Times New Roman" w:hAnsi="Times New Roman" w:cs="Times New Roman"/>
        </w:rPr>
        <w:t xml:space="preserve"> and John Phillips</w:t>
      </w:r>
      <w:r w:rsidR="007F1D0A">
        <w:rPr>
          <w:rFonts w:ascii="Times New Roman" w:eastAsia="Times New Roman" w:hAnsi="Times New Roman" w:cs="Times New Roman"/>
        </w:rPr>
        <w:t xml:space="preserve"> </w:t>
      </w:r>
      <w:r w:rsidRPr="00375BAC">
        <w:rPr>
          <w:rFonts w:ascii="Times New Roman" w:eastAsia="Times New Roman" w:hAnsi="Times New Roman" w:cs="Times New Roman"/>
        </w:rPr>
        <w:t xml:space="preserve">- Office of General Counsel; </w:t>
      </w:r>
      <w:r w:rsidR="00DB359A">
        <w:rPr>
          <w:rFonts w:ascii="Times New Roman" w:eastAsia="Times New Roman" w:hAnsi="Times New Roman" w:cs="Times New Roman"/>
        </w:rPr>
        <w:t>Kyle Billy and Phillip Peterson</w:t>
      </w:r>
      <w:r w:rsidR="00690361">
        <w:rPr>
          <w:rFonts w:ascii="Times New Roman" w:eastAsia="Times New Roman" w:hAnsi="Times New Roman" w:cs="Times New Roman"/>
        </w:rPr>
        <w:t xml:space="preserve"> - Council Auditor’s Office; </w:t>
      </w:r>
      <w:r w:rsidR="002D09E4">
        <w:rPr>
          <w:rFonts w:ascii="Times New Roman" w:eastAsia="Times New Roman" w:hAnsi="Times New Roman" w:cs="Times New Roman"/>
        </w:rPr>
        <w:t>Staci Lewis a</w:t>
      </w:r>
      <w:r w:rsidR="00B701C4">
        <w:rPr>
          <w:rFonts w:ascii="Times New Roman" w:eastAsia="Times New Roman" w:hAnsi="Times New Roman" w:cs="Times New Roman"/>
        </w:rPr>
        <w:t xml:space="preserve">nd </w:t>
      </w:r>
      <w:r w:rsidR="00066D24">
        <w:rPr>
          <w:rFonts w:ascii="Times New Roman" w:eastAsia="Times New Roman" w:hAnsi="Times New Roman" w:cs="Times New Roman"/>
        </w:rPr>
        <w:t>Adri Segui</w:t>
      </w:r>
      <w:r w:rsidR="00B701C4">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874B89">
        <w:rPr>
          <w:rFonts w:ascii="Times New Roman" w:eastAsia="Times New Roman" w:hAnsi="Times New Roman" w:cs="Times New Roman"/>
        </w:rPr>
        <w:t>; Sam Mousa – Mayor’s Office</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32570B">
        <w:rPr>
          <w:rFonts w:ascii="Times New Roman" w:eastAsia="Times New Roman" w:hAnsi="Times New Roman" w:cs="Times New Roman"/>
        </w:rPr>
        <w:t>: 3</w:t>
      </w:r>
      <w:r w:rsidR="007746ED">
        <w:rPr>
          <w:rFonts w:ascii="Times New Roman" w:eastAsia="Times New Roman" w:hAnsi="Times New Roman" w:cs="Times New Roman"/>
        </w:rPr>
        <w:t>:</w:t>
      </w:r>
      <w:r w:rsidR="00645D2A">
        <w:rPr>
          <w:rFonts w:ascii="Times New Roman" w:eastAsia="Times New Roman" w:hAnsi="Times New Roman" w:cs="Times New Roman"/>
        </w:rPr>
        <w:t>3</w:t>
      </w:r>
      <w:r w:rsidR="00025857">
        <w:rPr>
          <w:rFonts w:ascii="Times New Roman" w:eastAsia="Times New Roman" w:hAnsi="Times New Roman" w:cs="Times New Roman"/>
        </w:rPr>
        <w:t>1</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5E4264" w:rsidRDefault="00DB359A"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375BAC" w:rsidRPr="00375BAC">
        <w:rPr>
          <w:rFonts w:ascii="Times New Roman" w:eastAsia="Times New Roman" w:hAnsi="Times New Roman" w:cs="Times New Roman"/>
        </w:rPr>
        <w:t xml:space="preserve"> </w:t>
      </w:r>
    </w:p>
    <w:p w:rsidR="00025857" w:rsidRDefault="00025857" w:rsidP="007F1D0A">
      <w:pPr>
        <w:spacing w:after="0" w:line="240" w:lineRule="auto"/>
        <w:rPr>
          <w:rFonts w:ascii="Times New Roman" w:eastAsia="Times New Roman" w:hAnsi="Times New Roman" w:cs="Times New Roman"/>
        </w:rPr>
      </w:pPr>
    </w:p>
    <w:p w:rsidR="00025857" w:rsidRDefault="00025857"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Council Auditor Kyle Billy made a presentation on the application of the City’s franchise fee and public se</w:t>
      </w:r>
      <w:r w:rsidR="00E34869">
        <w:rPr>
          <w:rFonts w:ascii="Times New Roman" w:eastAsia="Times New Roman" w:hAnsi="Times New Roman" w:cs="Times New Roman"/>
        </w:rPr>
        <w:t xml:space="preserve">rvice tax (“utility tax”) to customers’ </w:t>
      </w:r>
      <w:r>
        <w:rPr>
          <w:rFonts w:ascii="Times New Roman" w:eastAsia="Times New Roman" w:hAnsi="Times New Roman" w:cs="Times New Roman"/>
        </w:rPr>
        <w:t>JEA bill</w:t>
      </w:r>
      <w:r w:rsidR="00E34869">
        <w:rPr>
          <w:rFonts w:ascii="Times New Roman" w:eastAsia="Times New Roman" w:hAnsi="Times New Roman" w:cs="Times New Roman"/>
        </w:rPr>
        <w:t>s</w:t>
      </w:r>
      <w:r>
        <w:rPr>
          <w:rFonts w:ascii="Times New Roman" w:eastAsia="Times New Roman" w:hAnsi="Times New Roman" w:cs="Times New Roman"/>
        </w:rPr>
        <w:t xml:space="preserve"> showing which elements of the bill are subject to the fees and which are not.</w:t>
      </w:r>
      <w:r w:rsidR="00066D24">
        <w:rPr>
          <w:rFonts w:ascii="Times New Roman" w:eastAsia="Times New Roman" w:hAnsi="Times New Roman" w:cs="Times New Roman"/>
        </w:rPr>
        <w:t xml:space="preserve"> The City charges the</w:t>
      </w:r>
      <w:r w:rsidR="00E34869">
        <w:rPr>
          <w:rFonts w:ascii="Times New Roman" w:eastAsia="Times New Roman" w:hAnsi="Times New Roman" w:cs="Times New Roman"/>
        </w:rPr>
        <w:t xml:space="preserve"> state</w:t>
      </w:r>
      <w:r w:rsidR="00066D24">
        <w:rPr>
          <w:rFonts w:ascii="Times New Roman" w:eastAsia="Times New Roman" w:hAnsi="Times New Roman" w:cs="Times New Roman"/>
        </w:rPr>
        <w:t xml:space="preserve"> maximum 10% </w:t>
      </w:r>
      <w:r w:rsidR="00CB3D1C">
        <w:rPr>
          <w:rFonts w:ascii="Times New Roman" w:eastAsia="Times New Roman" w:hAnsi="Times New Roman" w:cs="Times New Roman"/>
        </w:rPr>
        <w:t>utility services tax</w:t>
      </w:r>
      <w:r w:rsidR="00066D24">
        <w:rPr>
          <w:rFonts w:ascii="Times New Roman" w:eastAsia="Times New Roman" w:hAnsi="Times New Roman" w:cs="Times New Roman"/>
        </w:rPr>
        <w:t xml:space="preserve"> and levies a 3% </w:t>
      </w:r>
      <w:r w:rsidR="00CB3D1C">
        <w:rPr>
          <w:rFonts w:ascii="Times New Roman" w:eastAsia="Times New Roman" w:hAnsi="Times New Roman" w:cs="Times New Roman"/>
        </w:rPr>
        <w:t>franchise fee</w:t>
      </w:r>
      <w:r w:rsidR="00E34869">
        <w:rPr>
          <w:rFonts w:ascii="Times New Roman" w:eastAsia="Times New Roman" w:hAnsi="Times New Roman" w:cs="Times New Roman"/>
        </w:rPr>
        <w:t xml:space="preserve"> of the 6% authorized by the state</w:t>
      </w:r>
      <w:r w:rsidR="00066D24">
        <w:rPr>
          <w:rFonts w:ascii="Times New Roman" w:eastAsia="Times New Roman" w:hAnsi="Times New Roman" w:cs="Times New Roman"/>
        </w:rPr>
        <w:t>.</w:t>
      </w:r>
      <w:r w:rsidR="00F1664A">
        <w:rPr>
          <w:rFonts w:ascii="Times New Roman" w:eastAsia="Times New Roman" w:hAnsi="Times New Roman" w:cs="Times New Roman"/>
        </w:rPr>
        <w:t xml:space="preserve"> Mr. Billy agreed to clarify with JEA the basis on which the franchise fee is collected with regard to the maximum $2.4 million charge per customer and e-mail the committee with the answer. He then presented data on the last 10 years of history of the annual JEA contribution to the City pursuant to the contractually negotiated calculation on water and electric sales. The contract provides for the payment to be the greater of </w:t>
      </w:r>
      <w:r w:rsidR="00E34869">
        <w:rPr>
          <w:rFonts w:ascii="Times New Roman" w:eastAsia="Times New Roman" w:hAnsi="Times New Roman" w:cs="Times New Roman"/>
        </w:rPr>
        <w:t>a millage calculation applied to</w:t>
      </w:r>
      <w:r w:rsidR="00F1664A">
        <w:rPr>
          <w:rFonts w:ascii="Times New Roman" w:eastAsia="Times New Roman" w:hAnsi="Times New Roman" w:cs="Times New Roman"/>
        </w:rPr>
        <w:t xml:space="preserve"> annual sales or a guaranteed minimum growth rate, whichever is greater each year.</w:t>
      </w:r>
      <w:r w:rsidR="00DD2D5D">
        <w:rPr>
          <w:rFonts w:ascii="Times New Roman" w:eastAsia="Times New Roman" w:hAnsi="Times New Roman" w:cs="Times New Roman"/>
        </w:rPr>
        <w:t xml:space="preserve"> A 30-year historical report showed </w:t>
      </w:r>
      <w:r w:rsidR="00BF1384">
        <w:rPr>
          <w:rFonts w:ascii="Times New Roman" w:eastAsia="Times New Roman" w:hAnsi="Times New Roman" w:cs="Times New Roman"/>
        </w:rPr>
        <w:t xml:space="preserve">the changes over time in the millage rate used in the calculation (ranging from 4.5% </w:t>
      </w:r>
      <w:r w:rsidR="00795AAF">
        <w:rPr>
          <w:rFonts w:ascii="Times New Roman" w:eastAsia="Times New Roman" w:hAnsi="Times New Roman" w:cs="Times New Roman"/>
        </w:rPr>
        <w:t xml:space="preserve">in 1978-79 </w:t>
      </w:r>
      <w:r w:rsidR="00BF1384">
        <w:rPr>
          <w:rFonts w:ascii="Times New Roman" w:eastAsia="Times New Roman" w:hAnsi="Times New Roman" w:cs="Times New Roman"/>
        </w:rPr>
        <w:t>to 7.468%</w:t>
      </w:r>
      <w:r w:rsidR="00795AAF">
        <w:rPr>
          <w:rFonts w:ascii="Times New Roman" w:eastAsia="Times New Roman" w:hAnsi="Times New Roman" w:cs="Times New Roman"/>
        </w:rPr>
        <w:t xml:space="preserve"> currently</w:t>
      </w:r>
      <w:r w:rsidR="00BF1384">
        <w:rPr>
          <w:rFonts w:ascii="Times New Roman" w:eastAsia="Times New Roman" w:hAnsi="Times New Roman" w:cs="Times New Roman"/>
        </w:rPr>
        <w:t xml:space="preserve">) and in total contribution revenue (from $25.7 million on electricity only </w:t>
      </w:r>
      <w:r w:rsidR="00E34869">
        <w:rPr>
          <w:rFonts w:ascii="Times New Roman" w:eastAsia="Times New Roman" w:hAnsi="Times New Roman" w:cs="Times New Roman"/>
        </w:rPr>
        <w:t xml:space="preserve">in 1978-79 to </w:t>
      </w:r>
      <w:r w:rsidR="00BF1384">
        <w:rPr>
          <w:rFonts w:ascii="Times New Roman" w:eastAsia="Times New Roman" w:hAnsi="Times New Roman" w:cs="Times New Roman"/>
        </w:rPr>
        <w:t xml:space="preserve">$116.6 million </w:t>
      </w:r>
      <w:r w:rsidR="00E34869">
        <w:rPr>
          <w:rFonts w:ascii="Times New Roman" w:eastAsia="Times New Roman" w:hAnsi="Times New Roman" w:cs="Times New Roman"/>
        </w:rPr>
        <w:t xml:space="preserve">on electricity, water and sewer </w:t>
      </w:r>
      <w:r w:rsidR="00BF1384">
        <w:rPr>
          <w:rFonts w:ascii="Times New Roman" w:eastAsia="Times New Roman" w:hAnsi="Times New Roman" w:cs="Times New Roman"/>
        </w:rPr>
        <w:t xml:space="preserve">in 2017-18). Chairman Crescimbeni asked the Auditor’s Office to </w:t>
      </w:r>
      <w:r w:rsidR="00FD57B9">
        <w:rPr>
          <w:rFonts w:ascii="Times New Roman" w:eastAsia="Times New Roman" w:hAnsi="Times New Roman" w:cs="Times New Roman"/>
        </w:rPr>
        <w:t xml:space="preserve">do a </w:t>
      </w:r>
      <w:r w:rsidR="008E203E">
        <w:rPr>
          <w:rFonts w:ascii="Times New Roman" w:eastAsia="Times New Roman" w:hAnsi="Times New Roman" w:cs="Times New Roman"/>
        </w:rPr>
        <w:t>CPI</w:t>
      </w:r>
      <w:r w:rsidR="00FD57B9">
        <w:rPr>
          <w:rFonts w:ascii="Times New Roman" w:eastAsia="Times New Roman" w:hAnsi="Times New Roman" w:cs="Times New Roman"/>
        </w:rPr>
        <w:t xml:space="preserve"> calculation on</w:t>
      </w:r>
      <w:r w:rsidR="00BF1384">
        <w:rPr>
          <w:rFonts w:ascii="Times New Roman" w:eastAsia="Times New Roman" w:hAnsi="Times New Roman" w:cs="Times New Roman"/>
        </w:rPr>
        <w:t xml:space="preserve"> </w:t>
      </w:r>
      <w:r w:rsidR="00FD57B9">
        <w:rPr>
          <w:rFonts w:ascii="Times New Roman" w:eastAsia="Times New Roman" w:hAnsi="Times New Roman" w:cs="Times New Roman"/>
        </w:rPr>
        <w:t xml:space="preserve">the </w:t>
      </w:r>
      <w:r w:rsidR="00E34869">
        <w:rPr>
          <w:rFonts w:ascii="Times New Roman" w:eastAsia="Times New Roman" w:hAnsi="Times New Roman" w:cs="Times New Roman"/>
        </w:rPr>
        <w:t xml:space="preserve">annual contribution from a base year of </w:t>
      </w:r>
      <w:r w:rsidR="008E203E" w:rsidRPr="008E203E">
        <w:rPr>
          <w:rFonts w:ascii="Times New Roman" w:eastAsia="Times New Roman" w:hAnsi="Times New Roman" w:cs="Times New Roman"/>
        </w:rPr>
        <w:t>1978-79</w:t>
      </w:r>
      <w:r w:rsidR="008E203E">
        <w:rPr>
          <w:rFonts w:ascii="Times New Roman" w:eastAsia="Times New Roman" w:hAnsi="Times New Roman" w:cs="Times New Roman"/>
        </w:rPr>
        <w:t xml:space="preserve"> </w:t>
      </w:r>
      <w:r w:rsidR="00BF1384" w:rsidRPr="008E203E">
        <w:rPr>
          <w:rFonts w:ascii="Times New Roman" w:eastAsia="Times New Roman" w:hAnsi="Times New Roman" w:cs="Times New Roman"/>
        </w:rPr>
        <w:t xml:space="preserve">and </w:t>
      </w:r>
      <w:r w:rsidR="008E203E">
        <w:rPr>
          <w:rFonts w:ascii="Times New Roman" w:eastAsia="Times New Roman" w:hAnsi="Times New Roman" w:cs="Times New Roman"/>
        </w:rPr>
        <w:t xml:space="preserve">to calculate the amount of </w:t>
      </w:r>
      <w:r w:rsidR="00E34869" w:rsidRPr="00E34869">
        <w:rPr>
          <w:rFonts w:ascii="Times New Roman" w:eastAsia="Times New Roman" w:hAnsi="Times New Roman" w:cs="Times New Roman"/>
        </w:rPr>
        <w:t xml:space="preserve">adjustment </w:t>
      </w:r>
      <w:r w:rsidR="00E34869">
        <w:rPr>
          <w:rFonts w:ascii="Times New Roman" w:eastAsia="Times New Roman" w:hAnsi="Times New Roman" w:cs="Times New Roman"/>
        </w:rPr>
        <w:t xml:space="preserve">on the </w:t>
      </w:r>
      <w:r w:rsidR="008E203E">
        <w:rPr>
          <w:rFonts w:ascii="Times New Roman" w:eastAsia="Times New Roman" w:hAnsi="Times New Roman" w:cs="Times New Roman"/>
        </w:rPr>
        <w:t xml:space="preserve">basic residential rate that would be needed to </w:t>
      </w:r>
      <w:r w:rsidR="00E34869">
        <w:rPr>
          <w:rFonts w:ascii="Times New Roman" w:eastAsia="Times New Roman" w:hAnsi="Times New Roman" w:cs="Times New Roman"/>
        </w:rPr>
        <w:t>recoup</w:t>
      </w:r>
      <w:r w:rsidR="008E203E">
        <w:rPr>
          <w:rFonts w:ascii="Times New Roman" w:eastAsia="Times New Roman" w:hAnsi="Times New Roman" w:cs="Times New Roman"/>
        </w:rPr>
        <w:t xml:space="preserve"> the </w:t>
      </w:r>
      <w:r w:rsidR="00E34869">
        <w:rPr>
          <w:rFonts w:ascii="Times New Roman" w:eastAsia="Times New Roman" w:hAnsi="Times New Roman" w:cs="Times New Roman"/>
        </w:rPr>
        <w:t>amount of the</w:t>
      </w:r>
      <w:r w:rsidR="008E203E">
        <w:rPr>
          <w:rFonts w:ascii="Times New Roman" w:eastAsia="Times New Roman" w:hAnsi="Times New Roman" w:cs="Times New Roman"/>
        </w:rPr>
        <w:t xml:space="preserve"> JEA contribution</w:t>
      </w:r>
      <w:r w:rsidR="00E34869">
        <w:rPr>
          <w:rFonts w:ascii="Times New Roman" w:eastAsia="Times New Roman" w:hAnsi="Times New Roman" w:cs="Times New Roman"/>
        </w:rPr>
        <w:t xml:space="preserve"> should the JEA choose not to pay the contribution out of its operating revenues</w:t>
      </w:r>
      <w:r w:rsidR="008E203E">
        <w:rPr>
          <w:rFonts w:ascii="Times New Roman" w:eastAsia="Times New Roman" w:hAnsi="Times New Roman" w:cs="Times New Roman"/>
        </w:rPr>
        <w:t>.</w:t>
      </w:r>
    </w:p>
    <w:p w:rsidR="00BF1384" w:rsidRDefault="00BF1384" w:rsidP="007F1D0A">
      <w:pPr>
        <w:spacing w:after="0" w:line="240" w:lineRule="auto"/>
        <w:rPr>
          <w:rFonts w:ascii="Times New Roman" w:eastAsia="Times New Roman" w:hAnsi="Times New Roman" w:cs="Times New Roman"/>
        </w:rPr>
      </w:pPr>
    </w:p>
    <w:p w:rsidR="00BF1384" w:rsidRDefault="00BF1384"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Principal Auditor Phillip Peterson reviewed a JEA Free Cash Flow Schedule for the past 10 years. In some years the free cash flow was negative and the deficit was made up by either borrowing or drawing on reserve funds. In other years the free cash flow was positive and the funds were used for early retirement of debt or deposited into a reserve account for future expenses.</w:t>
      </w:r>
      <w:r w:rsidR="00FD57B9">
        <w:rPr>
          <w:rFonts w:ascii="Times New Roman" w:eastAsia="Times New Roman" w:hAnsi="Times New Roman" w:cs="Times New Roman"/>
        </w:rPr>
        <w:t xml:space="preserve"> </w:t>
      </w:r>
      <w:r w:rsidR="00670DFA">
        <w:rPr>
          <w:rFonts w:ascii="Times New Roman" w:eastAsia="Times New Roman" w:hAnsi="Times New Roman" w:cs="Times New Roman"/>
        </w:rPr>
        <w:t>Council Member Becton asked for information on JEA retained earnings, which will be presented at a future meeting. He is interested in the JEA’s balance sheet over 10 years and their investment practices.</w:t>
      </w:r>
      <w:r w:rsidR="00E85C3C">
        <w:rPr>
          <w:rFonts w:ascii="Times New Roman" w:eastAsia="Times New Roman" w:hAnsi="Times New Roman" w:cs="Times New Roman"/>
        </w:rPr>
        <w:t xml:space="preserve"> </w:t>
      </w:r>
    </w:p>
    <w:p w:rsidR="009A0866" w:rsidRDefault="009A0866" w:rsidP="007F1D0A">
      <w:pPr>
        <w:spacing w:after="0" w:line="240" w:lineRule="auto"/>
        <w:rPr>
          <w:rFonts w:ascii="Times New Roman" w:eastAsia="Times New Roman" w:hAnsi="Times New Roman" w:cs="Times New Roman"/>
        </w:rPr>
      </w:pPr>
    </w:p>
    <w:p w:rsidR="009A0866" w:rsidRDefault="009A0866"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Billy reviewed his office’s Special Report #807 – Potential Sale of JEA: Things to Consider. The report </w:t>
      </w:r>
      <w:r w:rsidR="00C13410">
        <w:rPr>
          <w:rFonts w:ascii="Times New Roman" w:eastAsia="Times New Roman" w:hAnsi="Times New Roman" w:cs="Times New Roman"/>
        </w:rPr>
        <w:t>estimated a</w:t>
      </w:r>
      <w:r>
        <w:rPr>
          <w:rFonts w:ascii="Times New Roman" w:eastAsia="Times New Roman" w:hAnsi="Times New Roman" w:cs="Times New Roman"/>
        </w:rPr>
        <w:t xml:space="preserve"> potential gross sale amount of between $7.5 million and $11 million and a net proceeds amount (after payment of debts, pension obligations, Plant Vogtle obligation, environmental liabilities, etc.) of between $1.7 billion and $5.2 billion. The report discusses a variety of potential uses for the net proceeds of a sale, including replacing the JEA’s a</w:t>
      </w:r>
      <w:r w:rsidR="002D0126">
        <w:rPr>
          <w:rFonts w:ascii="Times New Roman" w:eastAsia="Times New Roman" w:hAnsi="Times New Roman" w:cs="Times New Roman"/>
        </w:rPr>
        <w:t>nnual contribution to the City General F</w:t>
      </w:r>
      <w:r>
        <w:rPr>
          <w:rFonts w:ascii="Times New Roman" w:eastAsia="Times New Roman" w:hAnsi="Times New Roman" w:cs="Times New Roman"/>
        </w:rPr>
        <w:t>und, paying down accumulated pension liabilities, and setting aside a portion of the proceeds to generate a dedicated revenue stream (i.e. investing in 30-year Treasury bonds). He cautioned that</w:t>
      </w:r>
      <w:r w:rsidR="00CA330C">
        <w:rPr>
          <w:rFonts w:ascii="Times New Roman" w:eastAsia="Times New Roman" w:hAnsi="Times New Roman" w:cs="Times New Roman"/>
        </w:rPr>
        <w:t xml:space="preserve"> net proceeds from the sale should </w:t>
      </w:r>
      <w:r w:rsidR="00CA330C">
        <w:rPr>
          <w:rFonts w:ascii="Times New Roman" w:eastAsia="Times New Roman" w:hAnsi="Times New Roman" w:cs="Times New Roman"/>
          <w:i/>
        </w:rPr>
        <w:t>not</w:t>
      </w:r>
      <w:r w:rsidR="00CA330C">
        <w:rPr>
          <w:rFonts w:ascii="Times New Roman" w:eastAsia="Times New Roman" w:hAnsi="Times New Roman" w:cs="Times New Roman"/>
        </w:rPr>
        <w:t xml:space="preserve"> be used directly as a </w:t>
      </w:r>
      <w:r w:rsidR="002D0126">
        <w:rPr>
          <w:rFonts w:ascii="Times New Roman" w:eastAsia="Times New Roman" w:hAnsi="Times New Roman" w:cs="Times New Roman"/>
        </w:rPr>
        <w:t>revenue source</w:t>
      </w:r>
      <w:r w:rsidR="00CA330C">
        <w:rPr>
          <w:rFonts w:ascii="Times New Roman" w:eastAsia="Times New Roman" w:hAnsi="Times New Roman" w:cs="Times New Roman"/>
        </w:rPr>
        <w:t xml:space="preserve"> to replace the missing JEA annual contribution.</w:t>
      </w:r>
      <w:r w:rsidR="00C13410">
        <w:rPr>
          <w:rFonts w:ascii="Times New Roman" w:eastAsia="Times New Roman" w:hAnsi="Times New Roman" w:cs="Times New Roman"/>
        </w:rPr>
        <w:t xml:space="preserve"> In response to a question from Council President Brosche, Mr. Billy explained that the value of improvements currently on the St. Johns River Power Park property (but not the land) and the value of the JEA headquarters tower (but not the land on which it sits) were deducted from property tax estimation of what a private utility would pay after a sale</w:t>
      </w:r>
      <w:r w:rsidR="00C13410" w:rsidRPr="008E203E">
        <w:rPr>
          <w:rFonts w:ascii="Times New Roman" w:eastAsia="Times New Roman" w:hAnsi="Times New Roman" w:cs="Times New Roman"/>
        </w:rPr>
        <w:t>.</w:t>
      </w:r>
      <w:r w:rsidR="00990434" w:rsidRPr="008E203E">
        <w:rPr>
          <w:rFonts w:ascii="Times New Roman" w:eastAsia="Times New Roman" w:hAnsi="Times New Roman" w:cs="Times New Roman"/>
        </w:rPr>
        <w:t xml:space="preserve"> Mr. Billy will check with the City Treasure</w:t>
      </w:r>
      <w:r w:rsidR="008E203E" w:rsidRPr="008E203E">
        <w:rPr>
          <w:rFonts w:ascii="Times New Roman" w:eastAsia="Times New Roman" w:hAnsi="Times New Roman" w:cs="Times New Roman"/>
        </w:rPr>
        <w:t xml:space="preserve">r to determine </w:t>
      </w:r>
      <w:r w:rsidR="008E203E">
        <w:rPr>
          <w:rFonts w:ascii="Times New Roman" w:eastAsia="Times New Roman" w:hAnsi="Times New Roman" w:cs="Times New Roman"/>
        </w:rPr>
        <w:t>the exac</w:t>
      </w:r>
      <w:r w:rsidR="002D0126">
        <w:rPr>
          <w:rFonts w:ascii="Times New Roman" w:eastAsia="Times New Roman" w:hAnsi="Times New Roman" w:cs="Times New Roman"/>
        </w:rPr>
        <w:t>t cost to pay off all City debt, including any pre-payment penalties that may be incurred.</w:t>
      </w:r>
    </w:p>
    <w:p w:rsidR="00990434" w:rsidRDefault="00990434" w:rsidP="007F1D0A">
      <w:pPr>
        <w:spacing w:after="0" w:line="240" w:lineRule="auto"/>
        <w:rPr>
          <w:rFonts w:ascii="Times New Roman" w:eastAsia="Times New Roman" w:hAnsi="Times New Roman" w:cs="Times New Roman"/>
        </w:rPr>
      </w:pPr>
    </w:p>
    <w:p w:rsidR="00990434" w:rsidRPr="00CA330C" w:rsidRDefault="00990434"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Morgan suggested the need to perform additional calculations to determine potential sale proceeds and net revenues from sale of the electric and water and sewer operations separately. </w:t>
      </w:r>
    </w:p>
    <w:p w:rsidR="00670DFA" w:rsidRDefault="00670DFA" w:rsidP="007F1D0A">
      <w:pPr>
        <w:spacing w:after="0" w:line="240" w:lineRule="auto"/>
        <w:rPr>
          <w:rFonts w:ascii="Times New Roman" w:eastAsia="Times New Roman" w:hAnsi="Times New Roman" w:cs="Times New Roman"/>
        </w:rPr>
      </w:pPr>
    </w:p>
    <w:p w:rsidR="00714075" w:rsidRDefault="00990434"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Mr. Billy reviewed a list</w:t>
      </w:r>
      <w:r w:rsidR="00AE4BF6">
        <w:rPr>
          <w:rFonts w:ascii="Times New Roman" w:eastAsia="Times New Roman" w:hAnsi="Times New Roman" w:cs="Times New Roman"/>
        </w:rPr>
        <w:t xml:space="preserve"> 18 items</w:t>
      </w:r>
      <w:r>
        <w:rPr>
          <w:rFonts w:ascii="Times New Roman" w:eastAsia="Times New Roman" w:hAnsi="Times New Roman" w:cs="Times New Roman"/>
        </w:rPr>
        <w:t xml:space="preserve"> of </w:t>
      </w:r>
      <w:r w:rsidR="00D35610">
        <w:rPr>
          <w:rFonts w:ascii="Times New Roman" w:eastAsia="Times New Roman" w:hAnsi="Times New Roman" w:cs="Times New Roman"/>
        </w:rPr>
        <w:t>additional JEA contributions to the City, ranging from $3.6 billion invested in the water and sewer system since it was transferred from the City to JEA to assistance with issuing variable rate debt</w:t>
      </w:r>
      <w:r w:rsidR="002D0126">
        <w:rPr>
          <w:rFonts w:ascii="Times New Roman" w:eastAsia="Times New Roman" w:hAnsi="Times New Roman" w:cs="Times New Roman"/>
        </w:rPr>
        <w:t xml:space="preserve"> for City projects</w:t>
      </w:r>
      <w:r w:rsidR="00D35610">
        <w:rPr>
          <w:rFonts w:ascii="Times New Roman" w:eastAsia="Times New Roman" w:hAnsi="Times New Roman" w:cs="Times New Roman"/>
        </w:rPr>
        <w:t xml:space="preserve"> to contributions to </w:t>
      </w:r>
      <w:r w:rsidR="00CC1BAE">
        <w:rPr>
          <w:rFonts w:ascii="Times New Roman" w:eastAsia="Times New Roman" w:hAnsi="Times New Roman" w:cs="Times New Roman"/>
        </w:rPr>
        <w:t xml:space="preserve">investment in </w:t>
      </w:r>
      <w:r w:rsidR="00D35610">
        <w:rPr>
          <w:rFonts w:ascii="Times New Roman" w:eastAsia="Times New Roman" w:hAnsi="Times New Roman" w:cs="Times New Roman"/>
        </w:rPr>
        <w:t>water and sewer installations and septic tank phase</w:t>
      </w:r>
      <w:r w:rsidR="00CC1BAE">
        <w:rPr>
          <w:rFonts w:ascii="Times New Roman" w:eastAsia="Times New Roman" w:hAnsi="Times New Roman" w:cs="Times New Roman"/>
        </w:rPr>
        <w:t>-</w:t>
      </w:r>
      <w:r w:rsidR="007F2797">
        <w:rPr>
          <w:rFonts w:ascii="Times New Roman" w:eastAsia="Times New Roman" w:hAnsi="Times New Roman" w:cs="Times New Roman"/>
        </w:rPr>
        <w:t xml:space="preserve">outs to </w:t>
      </w:r>
      <w:r w:rsidR="00761A7D">
        <w:rPr>
          <w:rFonts w:ascii="Times New Roman" w:eastAsia="Times New Roman" w:hAnsi="Times New Roman" w:cs="Times New Roman"/>
        </w:rPr>
        <w:t xml:space="preserve">electric </w:t>
      </w:r>
      <w:r w:rsidR="007F2797">
        <w:rPr>
          <w:rFonts w:ascii="Times New Roman" w:eastAsia="Times New Roman" w:hAnsi="Times New Roman" w:cs="Times New Roman"/>
        </w:rPr>
        <w:t xml:space="preserve">rate discounts for large not-for-profit users (including the City, </w:t>
      </w:r>
      <w:r w:rsidR="00761A7D">
        <w:rPr>
          <w:rFonts w:ascii="Times New Roman" w:eastAsia="Times New Roman" w:hAnsi="Times New Roman" w:cs="Times New Roman"/>
        </w:rPr>
        <w:t xml:space="preserve">Duval County </w:t>
      </w:r>
      <w:r w:rsidR="007F2797">
        <w:rPr>
          <w:rFonts w:ascii="Times New Roman" w:eastAsia="Times New Roman" w:hAnsi="Times New Roman" w:cs="Times New Roman"/>
        </w:rPr>
        <w:t>School</w:t>
      </w:r>
      <w:r w:rsidR="00761A7D">
        <w:rPr>
          <w:rFonts w:ascii="Times New Roman" w:eastAsia="Times New Roman" w:hAnsi="Times New Roman" w:cs="Times New Roman"/>
        </w:rPr>
        <w:t xml:space="preserve">s </w:t>
      </w:r>
      <w:r w:rsidR="007F2797">
        <w:rPr>
          <w:rFonts w:ascii="Times New Roman" w:eastAsia="Times New Roman" w:hAnsi="Times New Roman" w:cs="Times New Roman"/>
        </w:rPr>
        <w:t>and U.S. Navy).</w:t>
      </w:r>
      <w:r w:rsidR="00761A7D">
        <w:rPr>
          <w:rFonts w:ascii="Times New Roman" w:eastAsia="Times New Roman" w:hAnsi="Times New Roman" w:cs="Times New Roman"/>
        </w:rPr>
        <w:t xml:space="preserve"> In response to a question from Council Member Becton, Mr. Billy agreed that several of the listed items would involve additional City expenses if JEA ceased to provide the service or if a new owner did not provide a similar discount.</w:t>
      </w:r>
      <w:r w:rsidR="00714075">
        <w:rPr>
          <w:rFonts w:ascii="Times New Roman" w:eastAsia="Times New Roman" w:hAnsi="Times New Roman" w:cs="Times New Roman"/>
        </w:rPr>
        <w:t xml:space="preserve"> Council Member Anderson asked for a calculation of the potential liability the City would incur if it no longer received JEA’s excess water quality credits at no cost and had to purchase those credits on the open market.</w:t>
      </w:r>
      <w:r w:rsidR="007A0738">
        <w:rPr>
          <w:rFonts w:ascii="Times New Roman" w:eastAsia="Times New Roman" w:hAnsi="Times New Roman" w:cs="Times New Roman"/>
        </w:rPr>
        <w:t xml:space="preserve"> Council Member Morgan felt that JEA employees contrib</w:t>
      </w:r>
      <w:r w:rsidR="00F80D1E">
        <w:rPr>
          <w:rFonts w:ascii="Times New Roman" w:eastAsia="Times New Roman" w:hAnsi="Times New Roman" w:cs="Times New Roman"/>
        </w:rPr>
        <w:t xml:space="preserve">ute large numbers of volunteer </w:t>
      </w:r>
      <w:r w:rsidR="007A0738">
        <w:rPr>
          <w:rFonts w:ascii="Times New Roman" w:eastAsia="Times New Roman" w:hAnsi="Times New Roman" w:cs="Times New Roman"/>
        </w:rPr>
        <w:t xml:space="preserve">hours to worthy causes that have a </w:t>
      </w:r>
      <w:r w:rsidR="002D0126">
        <w:rPr>
          <w:rFonts w:ascii="Times New Roman" w:eastAsia="Times New Roman" w:hAnsi="Times New Roman" w:cs="Times New Roman"/>
        </w:rPr>
        <w:t>substantial</w:t>
      </w:r>
      <w:r w:rsidR="007A0738">
        <w:rPr>
          <w:rFonts w:ascii="Times New Roman" w:eastAsia="Times New Roman" w:hAnsi="Times New Roman" w:cs="Times New Roman"/>
        </w:rPr>
        <w:t>, though uncalculated, value.</w:t>
      </w:r>
      <w:r w:rsidR="00310A2F">
        <w:rPr>
          <w:rFonts w:ascii="Times New Roman" w:eastAsia="Times New Roman" w:hAnsi="Times New Roman" w:cs="Times New Roman"/>
        </w:rPr>
        <w:t xml:space="preserve"> Council President Brosche suggested the need to calculate the economic impact of JEA utilizing local businesses, particularly small and minority businesses.</w:t>
      </w:r>
      <w:r w:rsidR="00A52DD5">
        <w:rPr>
          <w:rFonts w:ascii="Times New Roman" w:eastAsia="Times New Roman" w:hAnsi="Times New Roman" w:cs="Times New Roman"/>
        </w:rPr>
        <w:t xml:space="preserve"> Council Member Love asked for a 10-year history of JEA rates versus investor owned utility rates in Florida to compare costs to residential users.</w:t>
      </w:r>
      <w:r w:rsidR="007550E0">
        <w:rPr>
          <w:rFonts w:ascii="Times New Roman" w:eastAsia="Times New Roman" w:hAnsi="Times New Roman" w:cs="Times New Roman"/>
        </w:rPr>
        <w:t xml:space="preserve"> Council Member Becton suggested that JEA be requested to poll its employees for examples and amounts of community volunteerism.</w:t>
      </w:r>
    </w:p>
    <w:p w:rsidR="008E203E" w:rsidRDefault="008E203E" w:rsidP="007F1D0A">
      <w:pPr>
        <w:spacing w:after="0" w:line="240" w:lineRule="auto"/>
        <w:rPr>
          <w:rFonts w:ascii="Times New Roman" w:eastAsia="Times New Roman" w:hAnsi="Times New Roman" w:cs="Times New Roman"/>
        </w:rPr>
      </w:pPr>
    </w:p>
    <w:p w:rsidR="008E203E" w:rsidRDefault="008E203E"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Billy reviewed a list of 20 “Other Considerations” that may impact on consideration of a potential sale, ranging from the ineligibility of investor-owned utilities </w:t>
      </w:r>
      <w:r w:rsidR="002D0126">
        <w:rPr>
          <w:rFonts w:ascii="Times New Roman" w:eastAsia="Times New Roman" w:hAnsi="Times New Roman" w:cs="Times New Roman"/>
        </w:rPr>
        <w:t>to receive</w:t>
      </w:r>
      <w:r>
        <w:rPr>
          <w:rFonts w:ascii="Times New Roman" w:eastAsia="Times New Roman" w:hAnsi="Times New Roman" w:cs="Times New Roman"/>
        </w:rPr>
        <w:t xml:space="preserve"> FEMA reimbursement for storm damages</w:t>
      </w:r>
      <w:r w:rsidR="000E6EB1">
        <w:rPr>
          <w:rFonts w:ascii="Times New Roman" w:eastAsia="Times New Roman" w:hAnsi="Times New Roman" w:cs="Times New Roman"/>
        </w:rPr>
        <w:t>,</w:t>
      </w:r>
      <w:r>
        <w:rPr>
          <w:rFonts w:ascii="Times New Roman" w:eastAsia="Times New Roman" w:hAnsi="Times New Roman" w:cs="Times New Roman"/>
        </w:rPr>
        <w:t xml:space="preserve"> to the pledge of a portion of t</w:t>
      </w:r>
      <w:r w:rsidR="0077505E">
        <w:rPr>
          <w:rFonts w:ascii="Times New Roman" w:eastAsia="Times New Roman" w:hAnsi="Times New Roman" w:cs="Times New Roman"/>
        </w:rPr>
        <w:t>he JEA contribution to Jaxport’s</w:t>
      </w:r>
      <w:r w:rsidR="000E6EB1">
        <w:rPr>
          <w:rFonts w:ascii="Times New Roman" w:eastAsia="Times New Roman" w:hAnsi="Times New Roman" w:cs="Times New Roman"/>
        </w:rPr>
        <w:t xml:space="preserve"> bonded debt, to the degree of local influence that can be exerted on the utility’</w:t>
      </w:r>
      <w:r w:rsidR="00BA537F">
        <w:rPr>
          <w:rFonts w:ascii="Times New Roman" w:eastAsia="Times New Roman" w:hAnsi="Times New Roman" w:cs="Times New Roman"/>
        </w:rPr>
        <w:t>s operations, to the potential impact on the City’s General Employees</w:t>
      </w:r>
      <w:r w:rsidR="00DC1B7F">
        <w:rPr>
          <w:rFonts w:ascii="Times New Roman" w:eastAsia="Times New Roman" w:hAnsi="Times New Roman" w:cs="Times New Roman"/>
        </w:rPr>
        <w:t>’</w:t>
      </w:r>
      <w:r w:rsidR="00BA537F">
        <w:rPr>
          <w:rFonts w:ascii="Times New Roman" w:eastAsia="Times New Roman" w:hAnsi="Times New Roman" w:cs="Times New Roman"/>
        </w:rPr>
        <w:t xml:space="preserve"> Pension Plan if JEA employees are removed from that plan.</w:t>
      </w:r>
      <w:r w:rsidR="00123866">
        <w:rPr>
          <w:rFonts w:ascii="Times New Roman" w:eastAsia="Times New Roman" w:hAnsi="Times New Roman" w:cs="Times New Roman"/>
        </w:rPr>
        <w:t xml:space="preserve"> </w:t>
      </w:r>
      <w:r w:rsidR="00A6196A">
        <w:rPr>
          <w:rFonts w:ascii="Times New Roman" w:eastAsia="Times New Roman" w:hAnsi="Times New Roman" w:cs="Times New Roman"/>
        </w:rPr>
        <w:t xml:space="preserve">Mr. Billy then reviewed a list of 3 benefits to the City of selling JEA and 6 benefits to keeping JEA. He explained an appendix to the report showing how privatization of JEA and an allocation of newly collected property taxes on an investor owned utility would impact the School Board’s budget. In the current fiscal year a private utility’s </w:t>
      </w:r>
      <w:r w:rsidR="00CD26E1">
        <w:rPr>
          <w:rFonts w:ascii="Times New Roman" w:eastAsia="Times New Roman" w:hAnsi="Times New Roman" w:cs="Times New Roman"/>
        </w:rPr>
        <w:t xml:space="preserve">property </w:t>
      </w:r>
      <w:r w:rsidR="00A6196A">
        <w:rPr>
          <w:rFonts w:ascii="Times New Roman" w:eastAsia="Times New Roman" w:hAnsi="Times New Roman" w:cs="Times New Roman"/>
        </w:rPr>
        <w:t>taxes would produce an additiona</w:t>
      </w:r>
      <w:r w:rsidR="00CD26E1">
        <w:rPr>
          <w:rFonts w:ascii="Times New Roman" w:eastAsia="Times New Roman" w:hAnsi="Times New Roman" w:cs="Times New Roman"/>
        </w:rPr>
        <w:t xml:space="preserve">l $8 million in school </w:t>
      </w:r>
      <w:r w:rsidR="00A6196A">
        <w:rPr>
          <w:rFonts w:ascii="Times New Roman" w:eastAsia="Times New Roman" w:hAnsi="Times New Roman" w:cs="Times New Roman"/>
        </w:rPr>
        <w:t>fun</w:t>
      </w:r>
      <w:r w:rsidR="00CD26E1">
        <w:rPr>
          <w:rFonts w:ascii="Times New Roman" w:eastAsia="Times New Roman" w:hAnsi="Times New Roman" w:cs="Times New Roman"/>
        </w:rPr>
        <w:t xml:space="preserve">ding for capital uses and an additional $26.7 million in operating funds, which would be offset by a </w:t>
      </w:r>
      <w:r w:rsidR="00A6196A">
        <w:rPr>
          <w:rFonts w:ascii="Times New Roman" w:eastAsia="Times New Roman" w:hAnsi="Times New Roman" w:cs="Times New Roman"/>
        </w:rPr>
        <w:t>$26.7 million</w:t>
      </w:r>
      <w:r w:rsidR="00CD26E1">
        <w:rPr>
          <w:rFonts w:ascii="Times New Roman" w:eastAsia="Times New Roman" w:hAnsi="Times New Roman" w:cs="Times New Roman"/>
        </w:rPr>
        <w:t xml:space="preserve"> reduction</w:t>
      </w:r>
      <w:r w:rsidR="00A6196A">
        <w:rPr>
          <w:rFonts w:ascii="Times New Roman" w:eastAsia="Times New Roman" w:hAnsi="Times New Roman" w:cs="Times New Roman"/>
        </w:rPr>
        <w:t xml:space="preserve"> in state funding for school operations due to the state school funding formula that reduce</w:t>
      </w:r>
      <w:r w:rsidR="002D0126">
        <w:rPr>
          <w:rFonts w:ascii="Times New Roman" w:eastAsia="Times New Roman" w:hAnsi="Times New Roman" w:cs="Times New Roman"/>
        </w:rPr>
        <w:t>s state funds as</w:t>
      </w:r>
      <w:r w:rsidR="00A6196A">
        <w:rPr>
          <w:rFonts w:ascii="Times New Roman" w:eastAsia="Times New Roman" w:hAnsi="Times New Roman" w:cs="Times New Roman"/>
        </w:rPr>
        <w:t xml:space="preserve"> local </w:t>
      </w:r>
      <w:r w:rsidR="00A6196A">
        <w:rPr>
          <w:rFonts w:ascii="Times New Roman" w:eastAsia="Times New Roman" w:hAnsi="Times New Roman" w:cs="Times New Roman"/>
        </w:rPr>
        <w:lastRenderedPageBreak/>
        <w:t>revenues increase.</w:t>
      </w:r>
      <w:r w:rsidR="00CD26E1">
        <w:rPr>
          <w:rFonts w:ascii="Times New Roman" w:eastAsia="Times New Roman" w:hAnsi="Times New Roman" w:cs="Times New Roman"/>
        </w:rPr>
        <w:t xml:space="preserve"> The net result would be no increase in operational funding and $8 million additional capital dollars.</w:t>
      </w:r>
    </w:p>
    <w:p w:rsidR="006F5AE1" w:rsidRDefault="006F5AE1" w:rsidP="007F1D0A">
      <w:pPr>
        <w:spacing w:after="0" w:line="240" w:lineRule="auto"/>
        <w:rPr>
          <w:rFonts w:ascii="Times New Roman" w:eastAsia="Times New Roman" w:hAnsi="Times New Roman" w:cs="Times New Roman"/>
        </w:rPr>
      </w:pPr>
    </w:p>
    <w:p w:rsidR="006F5AE1" w:rsidRDefault="006F5AE1"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Mr. Billy reviewed two sets of recommendations – 3 recommendations if the decision is to sell the JEA and 1 recommendation</w:t>
      </w:r>
      <w:r w:rsidR="00795AAF">
        <w:rPr>
          <w:rFonts w:ascii="Times New Roman" w:eastAsia="Times New Roman" w:hAnsi="Times New Roman" w:cs="Times New Roman"/>
        </w:rPr>
        <w:t xml:space="preserve"> (with 7 sub-parts)</w:t>
      </w:r>
      <w:r>
        <w:rPr>
          <w:rFonts w:ascii="Times New Roman" w:eastAsia="Times New Roman" w:hAnsi="Times New Roman" w:cs="Times New Roman"/>
        </w:rPr>
        <w:t xml:space="preserve"> if the decision is made to keep the JEA</w:t>
      </w:r>
      <w:r w:rsidR="00795AAF">
        <w:rPr>
          <w:rFonts w:ascii="Times New Roman" w:eastAsia="Times New Roman" w:hAnsi="Times New Roman" w:cs="Times New Roman"/>
        </w:rPr>
        <w:t>.</w:t>
      </w:r>
    </w:p>
    <w:p w:rsidR="00795AAF" w:rsidRDefault="00795AAF" w:rsidP="007F1D0A">
      <w:pPr>
        <w:spacing w:after="0" w:line="240" w:lineRule="auto"/>
        <w:rPr>
          <w:rFonts w:ascii="Times New Roman" w:eastAsia="Times New Roman" w:hAnsi="Times New Roman" w:cs="Times New Roman"/>
        </w:rPr>
      </w:pPr>
    </w:p>
    <w:p w:rsidR="00795AAF" w:rsidRDefault="00795AAF"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was in recess from 5:31 to 5:36 p.m.</w:t>
      </w:r>
    </w:p>
    <w:p w:rsidR="00CB3D1C" w:rsidRDefault="00CB3D1C" w:rsidP="007F1D0A">
      <w:pPr>
        <w:spacing w:after="0" w:line="240" w:lineRule="auto"/>
        <w:rPr>
          <w:rFonts w:ascii="Times New Roman" w:eastAsia="Times New Roman" w:hAnsi="Times New Roman" w:cs="Times New Roman"/>
        </w:rPr>
      </w:pPr>
    </w:p>
    <w:p w:rsidR="00CB3D1C" w:rsidRDefault="00CB3D1C"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Morgan asked the Auditor’s Office to provide the committee with a breakout of separate </w:t>
      </w:r>
      <w:r w:rsidRPr="00CB3D1C">
        <w:rPr>
          <w:rFonts w:ascii="Times New Roman" w:eastAsia="Times New Roman" w:hAnsi="Times New Roman" w:cs="Times New Roman"/>
        </w:rPr>
        <w:t>electric and water/sewer valuations in the $7-11 billion gross sale price estimates</w:t>
      </w:r>
      <w:r>
        <w:rPr>
          <w:rFonts w:ascii="Times New Roman" w:eastAsia="Times New Roman" w:hAnsi="Times New Roman" w:cs="Times New Roman"/>
        </w:rPr>
        <w:t xml:space="preserve"> discussed earlier.</w:t>
      </w:r>
    </w:p>
    <w:p w:rsidR="00795AAF" w:rsidRDefault="00795AAF" w:rsidP="007F1D0A">
      <w:pPr>
        <w:spacing w:after="0" w:line="240" w:lineRule="auto"/>
        <w:rPr>
          <w:rFonts w:ascii="Times New Roman" w:eastAsia="Times New Roman" w:hAnsi="Times New Roman" w:cs="Times New Roman"/>
        </w:rPr>
      </w:pPr>
    </w:p>
    <w:p w:rsidR="00795AAF" w:rsidRDefault="00C116F3"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requested</w:t>
      </w:r>
      <w:r w:rsidR="00795AAF">
        <w:rPr>
          <w:rFonts w:ascii="Times New Roman" w:eastAsia="Times New Roman" w:hAnsi="Times New Roman" w:cs="Times New Roman"/>
        </w:rPr>
        <w:t xml:space="preserve"> the Auditor’s Office to provid</w:t>
      </w:r>
      <w:r>
        <w:rPr>
          <w:rFonts w:ascii="Times New Roman" w:eastAsia="Times New Roman" w:hAnsi="Times New Roman" w:cs="Times New Roman"/>
        </w:rPr>
        <w:t xml:space="preserve">e </w:t>
      </w:r>
      <w:r w:rsidR="002D0126">
        <w:rPr>
          <w:rFonts w:ascii="Times New Roman" w:eastAsia="Times New Roman" w:hAnsi="Times New Roman" w:cs="Times New Roman"/>
        </w:rPr>
        <w:t xml:space="preserve">information about </w:t>
      </w:r>
      <w:r>
        <w:rPr>
          <w:rFonts w:ascii="Times New Roman" w:eastAsia="Times New Roman" w:hAnsi="Times New Roman" w:cs="Times New Roman"/>
        </w:rPr>
        <w:t>the value of JEA’s assets in St. Johns and Nassau counties, over which those counties have the first right of refusal to purchase should JEA be sold. The also requested a calculation of the JEA’s economic impact on the City as determined by the Office of Economic Development’s return on investment calculation were the JEA to be a company the City was trying to attract to town. With regard to investor owned utilities</w:t>
      </w:r>
      <w:r w:rsidR="006349F4">
        <w:rPr>
          <w:rFonts w:ascii="Times New Roman" w:eastAsia="Times New Roman" w:hAnsi="Times New Roman" w:cs="Times New Roman"/>
        </w:rPr>
        <w:t xml:space="preserve"> successfully</w:t>
      </w:r>
      <w:r>
        <w:rPr>
          <w:rFonts w:ascii="Times New Roman" w:eastAsia="Times New Roman" w:hAnsi="Times New Roman" w:cs="Times New Roman"/>
        </w:rPr>
        <w:t xml:space="preserve"> </w:t>
      </w:r>
      <w:r w:rsidR="006349F4">
        <w:rPr>
          <w:rFonts w:ascii="Times New Roman" w:eastAsia="Times New Roman" w:hAnsi="Times New Roman" w:cs="Times New Roman"/>
        </w:rPr>
        <w:t>appealing</w:t>
      </w:r>
      <w:r>
        <w:rPr>
          <w:rFonts w:ascii="Times New Roman" w:eastAsia="Times New Roman" w:hAnsi="Times New Roman" w:cs="Times New Roman"/>
        </w:rPr>
        <w:t xml:space="preserve"> their property valuations </w:t>
      </w:r>
      <w:r w:rsidR="006349F4">
        <w:rPr>
          <w:rFonts w:ascii="Times New Roman" w:eastAsia="Times New Roman" w:hAnsi="Times New Roman" w:cs="Times New Roman"/>
        </w:rPr>
        <w:t>to the county Value Adjustment Board</w:t>
      </w:r>
      <w:r>
        <w:rPr>
          <w:rFonts w:ascii="Times New Roman" w:eastAsia="Times New Roman" w:hAnsi="Times New Roman" w:cs="Times New Roman"/>
        </w:rPr>
        <w:t xml:space="preserve">, the Council Auditor’s Office was asked to </w:t>
      </w:r>
      <w:r w:rsidR="006349F4">
        <w:rPr>
          <w:rFonts w:ascii="Times New Roman" w:eastAsia="Times New Roman" w:hAnsi="Times New Roman" w:cs="Times New Roman"/>
        </w:rPr>
        <w:t>research whether property appraisers during the</w:t>
      </w:r>
      <w:r w:rsidR="006349F4" w:rsidRPr="006349F4">
        <w:t xml:space="preserve"> </w:t>
      </w:r>
      <w:r w:rsidR="006349F4" w:rsidRPr="006349F4">
        <w:rPr>
          <w:rFonts w:ascii="Times New Roman" w:eastAsia="Times New Roman" w:hAnsi="Times New Roman" w:cs="Times New Roman"/>
        </w:rPr>
        <w:t>next year</w:t>
      </w:r>
      <w:r w:rsidR="006349F4">
        <w:rPr>
          <w:rFonts w:ascii="Times New Roman" w:eastAsia="Times New Roman" w:hAnsi="Times New Roman" w:cs="Times New Roman"/>
        </w:rPr>
        <w:t xml:space="preserve"> kept</w:t>
      </w:r>
      <w:r w:rsidR="006349F4" w:rsidRPr="006349F4">
        <w:rPr>
          <w:rFonts w:ascii="Times New Roman" w:eastAsia="Times New Roman" w:hAnsi="Times New Roman" w:cs="Times New Roman"/>
        </w:rPr>
        <w:t xml:space="preserve"> property valuations </w:t>
      </w:r>
      <w:r w:rsidR="006349F4">
        <w:rPr>
          <w:rFonts w:ascii="Times New Roman" w:eastAsia="Times New Roman" w:hAnsi="Times New Roman" w:cs="Times New Roman"/>
        </w:rPr>
        <w:t xml:space="preserve">at </w:t>
      </w:r>
      <w:r w:rsidR="006349F4" w:rsidRPr="006349F4">
        <w:rPr>
          <w:rFonts w:ascii="Times New Roman" w:eastAsia="Times New Roman" w:hAnsi="Times New Roman" w:cs="Times New Roman"/>
        </w:rPr>
        <w:t>the same</w:t>
      </w:r>
      <w:r w:rsidR="006349F4">
        <w:rPr>
          <w:rFonts w:ascii="Times New Roman" w:eastAsia="Times New Roman" w:hAnsi="Times New Roman" w:cs="Times New Roman"/>
        </w:rPr>
        <w:t>, lower</w:t>
      </w:r>
      <w:r w:rsidR="006349F4" w:rsidRPr="006349F4">
        <w:rPr>
          <w:rFonts w:ascii="Times New Roman" w:eastAsia="Times New Roman" w:hAnsi="Times New Roman" w:cs="Times New Roman"/>
        </w:rPr>
        <w:t xml:space="preserve"> </w:t>
      </w:r>
      <w:r w:rsidR="006349F4">
        <w:rPr>
          <w:rFonts w:ascii="Times New Roman" w:eastAsia="Times New Roman" w:hAnsi="Times New Roman" w:cs="Times New Roman"/>
        </w:rPr>
        <w:t>level set by the VAB or if they raised the assessed values again.</w:t>
      </w:r>
    </w:p>
    <w:p w:rsidR="00795AAF" w:rsidRDefault="00795AAF" w:rsidP="007F1D0A">
      <w:pPr>
        <w:spacing w:after="0" w:line="240" w:lineRule="auto"/>
        <w:rPr>
          <w:rFonts w:ascii="Times New Roman" w:eastAsia="Times New Roman" w:hAnsi="Times New Roman" w:cs="Times New Roman"/>
        </w:rPr>
      </w:pPr>
    </w:p>
    <w:p w:rsidR="00795AAF" w:rsidRDefault="00795AAF"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Deputy General Counsel Peggy Sidman stated that committee’s subpoena was executed on March 20th and served March 21</w:t>
      </w:r>
      <w:r w:rsidRPr="00795AAF">
        <w:rPr>
          <w:rFonts w:ascii="Times New Roman" w:eastAsia="Times New Roman" w:hAnsi="Times New Roman" w:cs="Times New Roman"/>
          <w:vertAlign w:val="superscript"/>
        </w:rPr>
        <w:t>st</w:t>
      </w:r>
      <w:r>
        <w:rPr>
          <w:rFonts w:ascii="Times New Roman" w:eastAsia="Times New Roman" w:hAnsi="Times New Roman" w:cs="Times New Roman"/>
        </w:rPr>
        <w:t xml:space="preserve"> to JEA CEO Paul McElroy</w:t>
      </w:r>
      <w:r w:rsidR="002629E6">
        <w:rPr>
          <w:rFonts w:ascii="Times New Roman" w:eastAsia="Times New Roman" w:hAnsi="Times New Roman" w:cs="Times New Roman"/>
        </w:rPr>
        <w:t xml:space="preserve"> to appear at the committee’s meeting on March 29</w:t>
      </w:r>
      <w:r w:rsidR="002629E6" w:rsidRPr="002629E6">
        <w:rPr>
          <w:rFonts w:ascii="Times New Roman" w:eastAsia="Times New Roman" w:hAnsi="Times New Roman" w:cs="Times New Roman"/>
          <w:vertAlign w:val="superscript"/>
        </w:rPr>
        <w:t>th</w:t>
      </w:r>
      <w:r w:rsidR="002629E6">
        <w:rPr>
          <w:rFonts w:ascii="Times New Roman" w:eastAsia="Times New Roman" w:hAnsi="Times New Roman" w:cs="Times New Roman"/>
        </w:rPr>
        <w:t>.  She reviewed the information requested of Mr. McElroy in the subpoena. John Phillips of the General Counsel’s Office was introduced as the committee’s advisor fo</w:t>
      </w:r>
      <w:r w:rsidR="000E523E">
        <w:rPr>
          <w:rFonts w:ascii="Times New Roman" w:eastAsia="Times New Roman" w:hAnsi="Times New Roman" w:cs="Times New Roman"/>
        </w:rPr>
        <w:t xml:space="preserve">r the proceedings involving </w:t>
      </w:r>
      <w:r w:rsidR="002629E6">
        <w:rPr>
          <w:rFonts w:ascii="Times New Roman" w:eastAsia="Times New Roman" w:hAnsi="Times New Roman" w:cs="Times New Roman"/>
        </w:rPr>
        <w:t>subpoena</w:t>
      </w:r>
      <w:r w:rsidR="000E523E">
        <w:rPr>
          <w:rFonts w:ascii="Times New Roman" w:eastAsia="Times New Roman" w:hAnsi="Times New Roman" w:cs="Times New Roman"/>
        </w:rPr>
        <w:t>s</w:t>
      </w:r>
      <w:r w:rsidR="002629E6">
        <w:rPr>
          <w:rFonts w:ascii="Times New Roman" w:eastAsia="Times New Roman" w:hAnsi="Times New Roman" w:cs="Times New Roman"/>
        </w:rPr>
        <w:t xml:space="preserve"> and testimony under oath at future meetings. In response to a question from Chairman Crescimbeni, Mr. Phillips said that he expects General Counsel Jason Gabriel to certify the need for public officials</w:t>
      </w:r>
      <w:r w:rsidR="000E523E">
        <w:rPr>
          <w:rFonts w:ascii="Times New Roman" w:eastAsia="Times New Roman" w:hAnsi="Times New Roman" w:cs="Times New Roman"/>
        </w:rPr>
        <w:t xml:space="preserve"> subpoenaed to testify</w:t>
      </w:r>
      <w:r w:rsidR="002629E6">
        <w:rPr>
          <w:rFonts w:ascii="Times New Roman" w:eastAsia="Times New Roman" w:hAnsi="Times New Roman" w:cs="Times New Roman"/>
        </w:rPr>
        <w:t xml:space="preserve"> to be represented by legal counsel other th</w:t>
      </w:r>
      <w:r w:rsidR="000B2E7B">
        <w:rPr>
          <w:rFonts w:ascii="Times New Roman" w:eastAsia="Times New Roman" w:hAnsi="Times New Roman" w:cs="Times New Roman"/>
        </w:rPr>
        <w:t xml:space="preserve">an the General Counsel’s Office. </w:t>
      </w:r>
      <w:r w:rsidR="00BA1352">
        <w:rPr>
          <w:rFonts w:ascii="Times New Roman" w:eastAsia="Times New Roman" w:hAnsi="Times New Roman" w:cs="Times New Roman"/>
        </w:rPr>
        <w:t>Each agency will be responsible for their witnesses’ attorneys’ fees</w:t>
      </w:r>
      <w:r w:rsidR="002629E6">
        <w:rPr>
          <w:rFonts w:ascii="Times New Roman" w:eastAsia="Times New Roman" w:hAnsi="Times New Roman" w:cs="Times New Roman"/>
        </w:rPr>
        <w:t xml:space="preserve"> and </w:t>
      </w:r>
      <w:r w:rsidR="00BA1352">
        <w:rPr>
          <w:rFonts w:ascii="Times New Roman" w:eastAsia="Times New Roman" w:hAnsi="Times New Roman" w:cs="Times New Roman"/>
        </w:rPr>
        <w:t>funds will need to be allocated accordingly</w:t>
      </w:r>
      <w:r w:rsidR="002629E6">
        <w:rPr>
          <w:rFonts w:ascii="Times New Roman" w:eastAsia="Times New Roman" w:hAnsi="Times New Roman" w:cs="Times New Roman"/>
        </w:rPr>
        <w:t>.</w:t>
      </w:r>
      <w:r w:rsidR="00463BC1">
        <w:rPr>
          <w:rFonts w:ascii="Times New Roman" w:eastAsia="Times New Roman" w:hAnsi="Times New Roman" w:cs="Times New Roman"/>
        </w:rPr>
        <w:t xml:space="preserve"> He reviewed the process for questioning a witness com</w:t>
      </w:r>
      <w:r w:rsidR="00AB70FF">
        <w:rPr>
          <w:rFonts w:ascii="Times New Roman" w:eastAsia="Times New Roman" w:hAnsi="Times New Roman" w:cs="Times New Roman"/>
        </w:rPr>
        <w:t xml:space="preserve">pelled to appear under subpoena and explained the need for asking very specific questions to obtain the desired information. </w:t>
      </w:r>
      <w:r w:rsidR="00A41F64">
        <w:rPr>
          <w:rFonts w:ascii="Times New Roman" w:eastAsia="Times New Roman" w:hAnsi="Times New Roman" w:cs="Times New Roman"/>
        </w:rPr>
        <w:t xml:space="preserve"> In response to a question from Council Member Anderson about how closely the questions must agree with the wording of the subpoena, Mr. Phillips said that questions can be fairly broad in scope as long as they are relevant to the topic of the sale of the JEA. If the witness or his attorney object</w:t>
      </w:r>
      <w:r w:rsidR="000E523E">
        <w:rPr>
          <w:rFonts w:ascii="Times New Roman" w:eastAsia="Times New Roman" w:hAnsi="Times New Roman" w:cs="Times New Roman"/>
        </w:rPr>
        <w:t>s</w:t>
      </w:r>
      <w:r w:rsidR="00A41F64">
        <w:rPr>
          <w:rFonts w:ascii="Times New Roman" w:eastAsia="Times New Roman" w:hAnsi="Times New Roman" w:cs="Times New Roman"/>
        </w:rPr>
        <w:t xml:space="preserve"> to a particular question, he will advise the committee on how to overcome the objection.</w:t>
      </w:r>
    </w:p>
    <w:p w:rsidR="00A41F64" w:rsidRDefault="00A41F64" w:rsidP="007F1D0A">
      <w:pPr>
        <w:spacing w:after="0" w:line="240" w:lineRule="auto"/>
        <w:rPr>
          <w:rFonts w:ascii="Times New Roman" w:eastAsia="Times New Roman" w:hAnsi="Times New Roman" w:cs="Times New Roman"/>
        </w:rPr>
      </w:pPr>
    </w:p>
    <w:p w:rsidR="00A41F64" w:rsidRDefault="00A41F64"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Brosche reviewed the work of a subcommittee</w:t>
      </w:r>
      <w:r w:rsidR="00747E67">
        <w:rPr>
          <w:rFonts w:ascii="Times New Roman" w:eastAsia="Times New Roman" w:hAnsi="Times New Roman" w:cs="Times New Roman"/>
        </w:rPr>
        <w:t xml:space="preserve"> that met</w:t>
      </w:r>
      <w:r>
        <w:rPr>
          <w:rFonts w:ascii="Times New Roman" w:eastAsia="Times New Roman" w:hAnsi="Times New Roman" w:cs="Times New Roman"/>
        </w:rPr>
        <w:t xml:space="preserve"> in a noticed meeting last week to discuss with the Jessie Ball duPont Fund its offer to help fund an expert consultant to the Special Committee</w:t>
      </w:r>
      <w:r w:rsidR="002F1955">
        <w:rPr>
          <w:rFonts w:ascii="Times New Roman" w:eastAsia="Times New Roman" w:hAnsi="Times New Roman" w:cs="Times New Roman"/>
        </w:rPr>
        <w:t xml:space="preserve">. Sherry Magill, the President of the Fund, is exploring several options for acquiring the services of such a consultant and will report back by next week. </w:t>
      </w:r>
    </w:p>
    <w:p w:rsidR="00747E67" w:rsidRDefault="00747E67" w:rsidP="007F1D0A">
      <w:pPr>
        <w:spacing w:after="0" w:line="240" w:lineRule="auto"/>
        <w:rPr>
          <w:rFonts w:ascii="Times New Roman" w:eastAsia="Times New Roman" w:hAnsi="Times New Roman" w:cs="Times New Roman"/>
        </w:rPr>
      </w:pPr>
    </w:p>
    <w:p w:rsidR="002F1955" w:rsidRDefault="00747E67" w:rsidP="007F1D0A">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Public Comment</w:t>
      </w:r>
    </w:p>
    <w:p w:rsidR="002F1955" w:rsidRDefault="002F1955"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Raymond Oland, IBEW </w:t>
      </w:r>
      <w:r w:rsidR="00747E67">
        <w:rPr>
          <w:rFonts w:ascii="Times New Roman" w:eastAsia="Times New Roman" w:hAnsi="Times New Roman" w:cs="Times New Roman"/>
        </w:rPr>
        <w:t xml:space="preserve">Local </w:t>
      </w:r>
      <w:r>
        <w:rPr>
          <w:rFonts w:ascii="Times New Roman" w:eastAsia="Times New Roman" w:hAnsi="Times New Roman" w:cs="Times New Roman"/>
        </w:rPr>
        <w:t>2358, thanked the committee members for attending the JEA board workshop yesterday and thanked Council Auditor Kyle Billy for his report. He expressed his disappointment that several council members scheduled a noticed meeting on the JEA sale in City Hall opposite the JEA board meeting</w:t>
      </w:r>
      <w:r w:rsidR="00747E67">
        <w:rPr>
          <w:rFonts w:ascii="Times New Roman" w:eastAsia="Times New Roman" w:hAnsi="Times New Roman" w:cs="Times New Roman"/>
        </w:rPr>
        <w:t>, making it impossible to attend both</w:t>
      </w:r>
      <w:r>
        <w:rPr>
          <w:rFonts w:ascii="Times New Roman" w:eastAsia="Times New Roman" w:hAnsi="Times New Roman" w:cs="Times New Roman"/>
        </w:rPr>
        <w:t>. He also expressed disappointment that the special committee decided not to swear in all persons giving testimony. Mr. Oland said that JEA employees volunteer countless hou</w:t>
      </w:r>
      <w:r w:rsidR="00747E67">
        <w:rPr>
          <w:rFonts w:ascii="Times New Roman" w:eastAsia="Times New Roman" w:hAnsi="Times New Roman" w:cs="Times New Roman"/>
        </w:rPr>
        <w:t>rs to community causes and has a huge economic impact on the city.</w:t>
      </w:r>
    </w:p>
    <w:p w:rsidR="002F1955" w:rsidRDefault="002F1955" w:rsidP="007F1D0A">
      <w:pPr>
        <w:spacing w:after="0" w:line="240" w:lineRule="auto"/>
        <w:rPr>
          <w:rFonts w:ascii="Times New Roman" w:eastAsia="Times New Roman" w:hAnsi="Times New Roman" w:cs="Times New Roman"/>
        </w:rPr>
      </w:pPr>
    </w:p>
    <w:p w:rsidR="002F1955" w:rsidRDefault="002F1955"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Andy Johnson said that every witness appearing before the committee needs to be sworn in and specifically asked if a JEA sale would in any way benefit themselves or their family members or business associates. He said that City Hall is now less accessible than it was a few years ago because of a lack of </w:t>
      </w:r>
      <w:r>
        <w:rPr>
          <w:rFonts w:ascii="Times New Roman" w:eastAsia="Times New Roman" w:hAnsi="Times New Roman" w:cs="Times New Roman"/>
        </w:rPr>
        <w:lastRenderedPageBreak/>
        <w:t xml:space="preserve">handicapped accessible parking immediately adjacent to City Hall. </w:t>
      </w:r>
      <w:r w:rsidR="0092738C">
        <w:rPr>
          <w:rFonts w:ascii="Times New Roman" w:eastAsia="Times New Roman" w:hAnsi="Times New Roman" w:cs="Times New Roman"/>
        </w:rPr>
        <w:t>He said that selling the JEA ma</w:t>
      </w:r>
      <w:r w:rsidR="002D0126">
        <w:rPr>
          <w:rFonts w:ascii="Times New Roman" w:eastAsia="Times New Roman" w:hAnsi="Times New Roman" w:cs="Times New Roman"/>
        </w:rPr>
        <w:t>kes no sense and that if a sale</w:t>
      </w:r>
      <w:r w:rsidR="0092738C">
        <w:rPr>
          <w:rFonts w:ascii="Times New Roman" w:eastAsia="Times New Roman" w:hAnsi="Times New Roman" w:cs="Times New Roman"/>
        </w:rPr>
        <w:t xml:space="preserve"> is considered, then all City assets should be considered </w:t>
      </w:r>
      <w:r w:rsidR="002D0126">
        <w:rPr>
          <w:rFonts w:ascii="Times New Roman" w:eastAsia="Times New Roman" w:hAnsi="Times New Roman" w:cs="Times New Roman"/>
        </w:rPr>
        <w:t xml:space="preserve">for sale </w:t>
      </w:r>
      <w:r w:rsidR="0092738C">
        <w:rPr>
          <w:rFonts w:ascii="Times New Roman" w:eastAsia="Times New Roman" w:hAnsi="Times New Roman" w:cs="Times New Roman"/>
        </w:rPr>
        <w:t>as well.</w:t>
      </w:r>
    </w:p>
    <w:p w:rsidR="0092738C" w:rsidRDefault="0092738C" w:rsidP="007F1D0A">
      <w:pPr>
        <w:spacing w:after="0" w:line="240" w:lineRule="auto"/>
        <w:rPr>
          <w:rFonts w:ascii="Times New Roman" w:eastAsia="Times New Roman" w:hAnsi="Times New Roman" w:cs="Times New Roman"/>
        </w:rPr>
      </w:pPr>
    </w:p>
    <w:p w:rsidR="0092738C" w:rsidRDefault="0092738C"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 Howard </w:t>
      </w:r>
      <w:r w:rsidR="002D0126">
        <w:rPr>
          <w:rFonts w:ascii="Times New Roman" w:eastAsia="Times New Roman" w:hAnsi="Times New Roman" w:cs="Times New Roman"/>
        </w:rPr>
        <w:t xml:space="preserve">said he </w:t>
      </w:r>
      <w:r>
        <w:rPr>
          <w:rFonts w:ascii="Times New Roman" w:eastAsia="Times New Roman" w:hAnsi="Times New Roman" w:cs="Times New Roman"/>
        </w:rPr>
        <w:t xml:space="preserve">did not understand how the PFM valuation could look at the fact that JEA’s electric and water sales have been </w:t>
      </w:r>
      <w:r w:rsidR="002D0126">
        <w:rPr>
          <w:rFonts w:ascii="Times New Roman" w:eastAsia="Times New Roman" w:hAnsi="Times New Roman" w:cs="Times New Roman"/>
        </w:rPr>
        <w:t>declining in recent years</w:t>
      </w:r>
      <w:r w:rsidR="00C116F3">
        <w:rPr>
          <w:rFonts w:ascii="Times New Roman" w:eastAsia="Times New Roman" w:hAnsi="Times New Roman" w:cs="Times New Roman"/>
        </w:rPr>
        <w:t xml:space="preserve"> and produce the potential sales values it projected.</w:t>
      </w:r>
      <w:r w:rsidR="00C63C33">
        <w:rPr>
          <w:rFonts w:ascii="Times New Roman" w:eastAsia="Times New Roman" w:hAnsi="Times New Roman" w:cs="Times New Roman"/>
        </w:rPr>
        <w:t xml:space="preserve"> He questioned the attractiveness to interest of investor owned utilities of a system with declining sales.</w:t>
      </w:r>
    </w:p>
    <w:p w:rsidR="0092738C" w:rsidRDefault="0092738C" w:rsidP="007F1D0A">
      <w:pPr>
        <w:spacing w:after="0" w:line="240" w:lineRule="auto"/>
        <w:rPr>
          <w:rFonts w:ascii="Times New Roman" w:eastAsia="Times New Roman" w:hAnsi="Times New Roman" w:cs="Times New Roman"/>
        </w:rPr>
      </w:pPr>
    </w:p>
    <w:p w:rsidR="0092738C" w:rsidRDefault="0092738C"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asked for further research on whether the proceeds of a sale could be deposited into a permanently restricted account, since an OGC opinion during the discussion of pension reform</w:t>
      </w:r>
      <w:r w:rsidR="00747E67">
        <w:rPr>
          <w:rFonts w:ascii="Times New Roman" w:eastAsia="Times New Roman" w:hAnsi="Times New Roman" w:cs="Times New Roman"/>
        </w:rPr>
        <w:t xml:space="preserve"> options</w:t>
      </w:r>
      <w:r>
        <w:rPr>
          <w:rFonts w:ascii="Times New Roman" w:eastAsia="Times New Roman" w:hAnsi="Times New Roman" w:cs="Times New Roman"/>
        </w:rPr>
        <w:t xml:space="preserve"> said that current </w:t>
      </w:r>
      <w:r w:rsidR="00747E67">
        <w:rPr>
          <w:rFonts w:ascii="Times New Roman" w:eastAsia="Times New Roman" w:hAnsi="Times New Roman" w:cs="Times New Roman"/>
        </w:rPr>
        <w:t>City C</w:t>
      </w:r>
      <w:r>
        <w:rPr>
          <w:rFonts w:ascii="Times New Roman" w:eastAsia="Times New Roman" w:hAnsi="Times New Roman" w:cs="Times New Roman"/>
        </w:rPr>
        <w:t>ouncils could not bind</w:t>
      </w:r>
      <w:r w:rsidR="00747E67">
        <w:rPr>
          <w:rFonts w:ascii="Times New Roman" w:eastAsia="Times New Roman" w:hAnsi="Times New Roman" w:cs="Times New Roman"/>
        </w:rPr>
        <w:t xml:space="preserve"> the actions of</w:t>
      </w:r>
      <w:r>
        <w:rPr>
          <w:rFonts w:ascii="Times New Roman" w:eastAsia="Times New Roman" w:hAnsi="Times New Roman" w:cs="Times New Roman"/>
        </w:rPr>
        <w:t xml:space="preserve"> future councils.</w:t>
      </w:r>
    </w:p>
    <w:p w:rsidR="00670DFA" w:rsidRPr="005E4264" w:rsidRDefault="00670DFA" w:rsidP="007F1D0A">
      <w:pPr>
        <w:spacing w:after="0" w:line="240" w:lineRule="auto"/>
        <w:rPr>
          <w:rFonts w:ascii="Times New Roman" w:eastAsia="Times New Roman" w:hAnsi="Times New Roman" w:cs="Times New Roman"/>
        </w:rPr>
      </w:pPr>
    </w:p>
    <w:p w:rsidR="005E4264" w:rsidRDefault="009A0866" w:rsidP="005E42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Future items</w:t>
      </w:r>
    </w:p>
    <w:p w:rsidR="009A0866" w:rsidRDefault="008E203E" w:rsidP="009A0866">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CPI</w:t>
      </w:r>
      <w:r w:rsidR="009A0866" w:rsidRPr="009A0866">
        <w:rPr>
          <w:rFonts w:ascii="Times New Roman" w:eastAsia="Times New Roman" w:hAnsi="Times New Roman" w:cs="Times New Roman"/>
        </w:rPr>
        <w:t xml:space="preserve"> calculation on the </w:t>
      </w:r>
      <w:r w:rsidR="00AD6237">
        <w:rPr>
          <w:rFonts w:ascii="Times New Roman" w:eastAsia="Times New Roman" w:hAnsi="Times New Roman" w:cs="Times New Roman"/>
        </w:rPr>
        <w:t xml:space="preserve">JEA </w:t>
      </w:r>
      <w:r w:rsidR="009A0866" w:rsidRPr="009A0866">
        <w:rPr>
          <w:rFonts w:ascii="Times New Roman" w:eastAsia="Times New Roman" w:hAnsi="Times New Roman" w:cs="Times New Roman"/>
        </w:rPr>
        <w:t>annual contribution</w:t>
      </w:r>
      <w:r w:rsidR="00AD6237">
        <w:rPr>
          <w:rFonts w:ascii="Times New Roman" w:eastAsia="Times New Roman" w:hAnsi="Times New Roman" w:cs="Times New Roman"/>
        </w:rPr>
        <w:t xml:space="preserve"> from 1978 to present</w:t>
      </w:r>
    </w:p>
    <w:p w:rsidR="009A0866" w:rsidRDefault="008E203E"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8E203E">
        <w:rPr>
          <w:rFonts w:ascii="Times New Roman" w:eastAsia="Times New Roman" w:hAnsi="Times New Roman" w:cs="Times New Roman"/>
        </w:rPr>
        <w:t>mount of basic residential rate adjustment that would be</w:t>
      </w:r>
      <w:r w:rsidR="00024A67">
        <w:rPr>
          <w:rFonts w:ascii="Times New Roman" w:eastAsia="Times New Roman" w:hAnsi="Times New Roman" w:cs="Times New Roman"/>
        </w:rPr>
        <w:t xml:space="preserve"> needed to make up for </w:t>
      </w:r>
      <w:r w:rsidRPr="008E203E">
        <w:rPr>
          <w:rFonts w:ascii="Times New Roman" w:eastAsia="Times New Roman" w:hAnsi="Times New Roman" w:cs="Times New Roman"/>
        </w:rPr>
        <w:t>JEA</w:t>
      </w:r>
      <w:r w:rsidR="00024A67">
        <w:rPr>
          <w:rFonts w:ascii="Times New Roman" w:eastAsia="Times New Roman" w:hAnsi="Times New Roman" w:cs="Times New Roman"/>
        </w:rPr>
        <w:t xml:space="preserve"> not making the annual</w:t>
      </w:r>
      <w:r w:rsidRPr="008E203E">
        <w:rPr>
          <w:rFonts w:ascii="Times New Roman" w:eastAsia="Times New Roman" w:hAnsi="Times New Roman" w:cs="Times New Roman"/>
        </w:rPr>
        <w:t xml:space="preserve"> contribution</w:t>
      </w:r>
      <w:r w:rsidR="00024A67">
        <w:rPr>
          <w:rFonts w:ascii="Times New Roman" w:eastAsia="Times New Roman" w:hAnsi="Times New Roman" w:cs="Times New Roman"/>
        </w:rPr>
        <w:t xml:space="preserve"> out of its operating budget</w:t>
      </w:r>
    </w:p>
    <w:p w:rsidR="00AD6237" w:rsidRDefault="00AD6237"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Separate out the electric and water/sewer valuations in the $7-11 billion gross sale price estimates</w:t>
      </w:r>
    </w:p>
    <w:p w:rsidR="009A0866" w:rsidRDefault="009A0866" w:rsidP="009A0866">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JEA balance sheet ov</w:t>
      </w:r>
      <w:r w:rsidR="00AD6237">
        <w:rPr>
          <w:rFonts w:ascii="Times New Roman" w:eastAsia="Times New Roman" w:hAnsi="Times New Roman" w:cs="Times New Roman"/>
        </w:rPr>
        <w:t>er last 10 years</w:t>
      </w:r>
    </w:p>
    <w:p w:rsidR="00990434" w:rsidRDefault="00990434" w:rsidP="009A0866">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Check with Trea</w:t>
      </w:r>
      <w:r w:rsidR="000E6EB1">
        <w:rPr>
          <w:rFonts w:ascii="Times New Roman" w:eastAsia="Times New Roman" w:hAnsi="Times New Roman" w:cs="Times New Roman"/>
        </w:rPr>
        <w:t xml:space="preserve">sury about exact cost </w:t>
      </w:r>
      <w:r w:rsidR="00AD6237">
        <w:rPr>
          <w:rFonts w:ascii="Times New Roman" w:eastAsia="Times New Roman" w:hAnsi="Times New Roman" w:cs="Times New Roman"/>
        </w:rPr>
        <w:t xml:space="preserve">(including pre-pay penalties) </w:t>
      </w:r>
      <w:r w:rsidR="000E6EB1">
        <w:rPr>
          <w:rFonts w:ascii="Times New Roman" w:eastAsia="Times New Roman" w:hAnsi="Times New Roman" w:cs="Times New Roman"/>
        </w:rPr>
        <w:t>to pay off all City debt</w:t>
      </w:r>
    </w:p>
    <w:p w:rsidR="00990434" w:rsidRDefault="00714075" w:rsidP="009A0866">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Calculation of the value of JEA</w:t>
      </w:r>
      <w:r w:rsidR="00AD6237">
        <w:rPr>
          <w:rFonts w:ascii="Times New Roman" w:eastAsia="Times New Roman" w:hAnsi="Times New Roman" w:cs="Times New Roman"/>
        </w:rPr>
        <w:t>’s 30.34 excess</w:t>
      </w:r>
      <w:r>
        <w:rPr>
          <w:rFonts w:ascii="Times New Roman" w:eastAsia="Times New Roman" w:hAnsi="Times New Roman" w:cs="Times New Roman"/>
        </w:rPr>
        <w:t xml:space="preserve"> BMAP water quality credits</w:t>
      </w:r>
      <w:r w:rsidR="00AD6237">
        <w:rPr>
          <w:rFonts w:ascii="Times New Roman" w:eastAsia="Times New Roman" w:hAnsi="Times New Roman" w:cs="Times New Roman"/>
        </w:rPr>
        <w:t xml:space="preserve"> </w:t>
      </w:r>
    </w:p>
    <w:p w:rsidR="00310A2F" w:rsidRDefault="00310A2F" w:rsidP="009A0866">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Economic impact of JEA’s use of local businesses, particularly JSEBs</w:t>
      </w:r>
      <w:r w:rsidR="00A52DD5">
        <w:rPr>
          <w:rFonts w:ascii="Times New Roman" w:eastAsia="Times New Roman" w:hAnsi="Times New Roman" w:cs="Times New Roman"/>
        </w:rPr>
        <w:t xml:space="preserve">, and compare with </w:t>
      </w:r>
      <w:r w:rsidR="00602A05">
        <w:rPr>
          <w:rFonts w:ascii="Times New Roman" w:eastAsia="Times New Roman" w:hAnsi="Times New Roman" w:cs="Times New Roman"/>
        </w:rPr>
        <w:t xml:space="preserve">the </w:t>
      </w:r>
      <w:r w:rsidR="00A52DD5">
        <w:rPr>
          <w:rFonts w:ascii="Times New Roman" w:eastAsia="Times New Roman" w:hAnsi="Times New Roman" w:cs="Times New Roman"/>
        </w:rPr>
        <w:t>City’s JSEB record</w:t>
      </w:r>
    </w:p>
    <w:p w:rsidR="00A52DD5" w:rsidRDefault="007550E0" w:rsidP="007550E0">
      <w:pPr>
        <w:pStyle w:val="ListParagraph"/>
        <w:numPr>
          <w:ilvl w:val="0"/>
          <w:numId w:val="3"/>
        </w:numPr>
        <w:spacing w:after="0" w:line="240" w:lineRule="auto"/>
        <w:rPr>
          <w:rFonts w:ascii="Times New Roman" w:eastAsia="Times New Roman" w:hAnsi="Times New Roman" w:cs="Times New Roman"/>
        </w:rPr>
      </w:pPr>
      <w:r w:rsidRPr="007550E0">
        <w:rPr>
          <w:rFonts w:ascii="Times New Roman" w:eastAsia="Times New Roman" w:hAnsi="Times New Roman" w:cs="Times New Roman"/>
        </w:rPr>
        <w:t>10-year history of JEA rates versus investor owned utility rates in Florida to compare costs to residential users</w:t>
      </w:r>
    </w:p>
    <w:p w:rsidR="00602A05" w:rsidRDefault="00602A05" w:rsidP="008E203E">
      <w:pPr>
        <w:pStyle w:val="ListParagraph"/>
        <w:numPr>
          <w:ilvl w:val="0"/>
          <w:numId w:val="3"/>
        </w:numPr>
        <w:spacing w:after="0" w:line="240" w:lineRule="auto"/>
        <w:rPr>
          <w:rFonts w:ascii="Times New Roman" w:eastAsia="Times New Roman" w:hAnsi="Times New Roman" w:cs="Times New Roman"/>
        </w:rPr>
      </w:pPr>
      <w:r w:rsidRPr="00602A05">
        <w:rPr>
          <w:rFonts w:ascii="Times New Roman" w:eastAsia="Times New Roman" w:hAnsi="Times New Roman" w:cs="Times New Roman"/>
        </w:rPr>
        <w:t xml:space="preserve">Calculation of the value of JEA </w:t>
      </w:r>
      <w:r w:rsidR="008E203E" w:rsidRPr="00602A05">
        <w:rPr>
          <w:rFonts w:ascii="Times New Roman" w:eastAsia="Times New Roman" w:hAnsi="Times New Roman" w:cs="Times New Roman"/>
        </w:rPr>
        <w:t>employees</w:t>
      </w:r>
      <w:r w:rsidRPr="00602A05">
        <w:rPr>
          <w:rFonts w:ascii="Times New Roman" w:eastAsia="Times New Roman" w:hAnsi="Times New Roman" w:cs="Times New Roman"/>
        </w:rPr>
        <w:t xml:space="preserve">’ </w:t>
      </w:r>
      <w:r w:rsidR="008E203E" w:rsidRPr="00602A05">
        <w:rPr>
          <w:rFonts w:ascii="Times New Roman" w:eastAsia="Times New Roman" w:hAnsi="Times New Roman" w:cs="Times New Roman"/>
        </w:rPr>
        <w:t>community volunteerism</w:t>
      </w:r>
      <w:r w:rsidR="00AD6237" w:rsidRPr="00602A05">
        <w:rPr>
          <w:rFonts w:ascii="Times New Roman" w:eastAsia="Times New Roman" w:hAnsi="Times New Roman" w:cs="Times New Roman"/>
        </w:rPr>
        <w:t xml:space="preserve"> </w:t>
      </w:r>
    </w:p>
    <w:p w:rsidR="008E203E" w:rsidRPr="00602A05" w:rsidRDefault="008E203E" w:rsidP="008E203E">
      <w:pPr>
        <w:pStyle w:val="ListParagraph"/>
        <w:numPr>
          <w:ilvl w:val="0"/>
          <w:numId w:val="3"/>
        </w:numPr>
        <w:spacing w:after="0" w:line="240" w:lineRule="auto"/>
        <w:rPr>
          <w:rFonts w:ascii="Times New Roman" w:eastAsia="Times New Roman" w:hAnsi="Times New Roman" w:cs="Times New Roman"/>
        </w:rPr>
      </w:pPr>
      <w:r w:rsidRPr="00602A05">
        <w:rPr>
          <w:rFonts w:ascii="Times New Roman" w:eastAsia="Times New Roman" w:hAnsi="Times New Roman" w:cs="Times New Roman"/>
        </w:rPr>
        <w:t>Check if IOUs</w:t>
      </w:r>
      <w:r w:rsidR="00602A05">
        <w:rPr>
          <w:rFonts w:ascii="Times New Roman" w:eastAsia="Times New Roman" w:hAnsi="Times New Roman" w:cs="Times New Roman"/>
        </w:rPr>
        <w:t>’</w:t>
      </w:r>
      <w:r w:rsidRPr="00602A05">
        <w:rPr>
          <w:rFonts w:ascii="Times New Roman" w:eastAsia="Times New Roman" w:hAnsi="Times New Roman" w:cs="Times New Roman"/>
        </w:rPr>
        <w:t xml:space="preserve"> extra fees for </w:t>
      </w:r>
      <w:r w:rsidR="00AD6237" w:rsidRPr="00602A05">
        <w:rPr>
          <w:rFonts w:ascii="Times New Roman" w:eastAsia="Times New Roman" w:hAnsi="Times New Roman" w:cs="Times New Roman"/>
        </w:rPr>
        <w:t>storm recovery costs</w:t>
      </w:r>
      <w:r w:rsidRPr="00602A05">
        <w:rPr>
          <w:rFonts w:ascii="Times New Roman" w:eastAsia="Times New Roman" w:hAnsi="Times New Roman" w:cs="Times New Roman"/>
        </w:rPr>
        <w:t xml:space="preserve"> are included in their base rate</w:t>
      </w:r>
    </w:p>
    <w:p w:rsidR="008E203E" w:rsidRDefault="008E203E"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much would </w:t>
      </w:r>
      <w:r w:rsidR="00C116F3">
        <w:rPr>
          <w:rFonts w:ascii="Times New Roman" w:eastAsia="Times New Roman" w:hAnsi="Times New Roman" w:cs="Times New Roman"/>
        </w:rPr>
        <w:t>St. Johns</w:t>
      </w:r>
      <w:r>
        <w:rPr>
          <w:rFonts w:ascii="Times New Roman" w:eastAsia="Times New Roman" w:hAnsi="Times New Roman" w:cs="Times New Roman"/>
        </w:rPr>
        <w:t xml:space="preserve"> and Nassau counties have to pay to purchase the JEA assets in their jurisdiction?</w:t>
      </w:r>
    </w:p>
    <w:p w:rsidR="000E6EB1" w:rsidRDefault="00602A05"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w:t>
      </w:r>
      <w:r w:rsidR="000E6EB1">
        <w:rPr>
          <w:rFonts w:ascii="Times New Roman" w:eastAsia="Times New Roman" w:hAnsi="Times New Roman" w:cs="Times New Roman"/>
        </w:rPr>
        <w:t>Crescimbeni will distribute the “play book” being used by IOUs to defeat proposals to municipalize private utilities</w:t>
      </w:r>
    </w:p>
    <w:p w:rsidR="00E365EB" w:rsidRDefault="00602A05"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Auditor’s Office </w:t>
      </w:r>
      <w:r w:rsidR="00E365EB">
        <w:rPr>
          <w:rFonts w:ascii="Times New Roman" w:eastAsia="Times New Roman" w:hAnsi="Times New Roman" w:cs="Times New Roman"/>
        </w:rPr>
        <w:t>to check on whether IOU</w:t>
      </w:r>
      <w:r>
        <w:rPr>
          <w:rFonts w:ascii="Times New Roman" w:eastAsia="Times New Roman" w:hAnsi="Times New Roman" w:cs="Times New Roman"/>
        </w:rPr>
        <w:t>s</w:t>
      </w:r>
      <w:r w:rsidR="00E365EB">
        <w:rPr>
          <w:rFonts w:ascii="Times New Roman" w:eastAsia="Times New Roman" w:hAnsi="Times New Roman" w:cs="Times New Roman"/>
        </w:rPr>
        <w:t xml:space="preserve"> </w:t>
      </w:r>
      <w:r>
        <w:rPr>
          <w:rFonts w:ascii="Times New Roman" w:eastAsia="Times New Roman" w:hAnsi="Times New Roman" w:cs="Times New Roman"/>
        </w:rPr>
        <w:t>prevailing in VAB</w:t>
      </w:r>
      <w:r w:rsidR="00E365EB">
        <w:rPr>
          <w:rFonts w:ascii="Times New Roman" w:eastAsia="Times New Roman" w:hAnsi="Times New Roman" w:cs="Times New Roman"/>
        </w:rPr>
        <w:t xml:space="preserve"> cha</w:t>
      </w:r>
      <w:r>
        <w:rPr>
          <w:rFonts w:ascii="Times New Roman" w:eastAsia="Times New Roman" w:hAnsi="Times New Roman" w:cs="Times New Roman"/>
        </w:rPr>
        <w:t>llenges to property valuations got  the lowered valuations</w:t>
      </w:r>
      <w:r w:rsidR="00E365EB">
        <w:rPr>
          <w:rFonts w:ascii="Times New Roman" w:eastAsia="Times New Roman" w:hAnsi="Times New Roman" w:cs="Times New Roman"/>
        </w:rPr>
        <w:t xml:space="preserve"> the next year or if property appraiser</w:t>
      </w:r>
      <w:r>
        <w:rPr>
          <w:rFonts w:ascii="Times New Roman" w:eastAsia="Times New Roman" w:hAnsi="Times New Roman" w:cs="Times New Roman"/>
        </w:rPr>
        <w:t>s</w:t>
      </w:r>
      <w:r w:rsidR="00E365EB">
        <w:rPr>
          <w:rFonts w:ascii="Times New Roman" w:eastAsia="Times New Roman" w:hAnsi="Times New Roman" w:cs="Times New Roman"/>
        </w:rPr>
        <w:t xml:space="preserve"> raised the values again</w:t>
      </w:r>
    </w:p>
    <w:p w:rsidR="006F5AE1" w:rsidRDefault="006F5AE1"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What is the Office of Economic Development’s return on investment calculation if it was attempting to attract JEA to move to the City?</w:t>
      </w:r>
    </w:p>
    <w:p w:rsidR="00DA3B48" w:rsidRPr="009A0866" w:rsidRDefault="00602A05" w:rsidP="008E203E">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requested</w:t>
      </w:r>
      <w:r w:rsidR="00DA3B48">
        <w:rPr>
          <w:rFonts w:ascii="Times New Roman" w:eastAsia="Times New Roman" w:hAnsi="Times New Roman" w:cs="Times New Roman"/>
        </w:rPr>
        <w:t xml:space="preserve"> an OGC opinion on whether the current City Council can bind the actions of future councils with regard to use of JEA sale proceeds</w:t>
      </w:r>
    </w:p>
    <w:p w:rsidR="005E4264" w:rsidRDefault="005E4264"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meeting – March </w:t>
      </w:r>
      <w:r w:rsidR="007F1D0A">
        <w:rPr>
          <w:rFonts w:ascii="Times New Roman" w:eastAsia="Times New Roman" w:hAnsi="Times New Roman" w:cs="Times New Roman"/>
        </w:rPr>
        <w:t>29</w:t>
      </w:r>
      <w:r w:rsidR="007F1D0A" w:rsidRPr="007F1D0A">
        <w:rPr>
          <w:rFonts w:ascii="Times New Roman" w:eastAsia="Times New Roman" w:hAnsi="Times New Roman" w:cs="Times New Roman"/>
          <w:vertAlign w:val="superscript"/>
        </w:rPr>
        <w:t>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7F1D0A">
        <w:rPr>
          <w:rFonts w:ascii="Times New Roman" w:eastAsia="Times New Roman" w:hAnsi="Times New Roman" w:cs="Times New Roman"/>
        </w:rPr>
        <w:t>2</w:t>
      </w:r>
      <w:r w:rsidR="00436EA0">
        <w:rPr>
          <w:rFonts w:ascii="Times New Roman" w:eastAsia="Times New Roman" w:hAnsi="Times New Roman" w:cs="Times New Roman"/>
        </w:rPr>
        <w:t>:</w:t>
      </w:r>
      <w:r w:rsidR="007F1D0A">
        <w:rPr>
          <w:rFonts w:ascii="Times New Roman" w:eastAsia="Times New Roman" w:hAnsi="Times New Roman" w:cs="Times New Roman"/>
        </w:rPr>
        <w:t>0</w:t>
      </w:r>
      <w:r w:rsidR="00436EA0">
        <w:rPr>
          <w:rFonts w:ascii="Times New Roman" w:eastAsia="Times New Roman" w:hAnsi="Times New Roman" w:cs="Times New Roman"/>
        </w:rPr>
        <w:t>0 p.m.</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92738C">
        <w:rPr>
          <w:rFonts w:ascii="Times New Roman" w:eastAsia="Times New Roman" w:hAnsi="Times New Roman" w:cs="Times New Roman"/>
        </w:rPr>
        <w:t>6</w:t>
      </w:r>
      <w:r w:rsidR="007746ED">
        <w:rPr>
          <w:rFonts w:ascii="Times New Roman" w:eastAsia="Times New Roman" w:hAnsi="Times New Roman" w:cs="Times New Roman"/>
        </w:rPr>
        <w:t>:</w:t>
      </w:r>
      <w:r w:rsidR="0092738C">
        <w:rPr>
          <w:rFonts w:ascii="Times New Roman" w:eastAsia="Times New Roman" w:hAnsi="Times New Roman" w:cs="Times New Roman"/>
        </w:rPr>
        <w:t>0</w:t>
      </w:r>
      <w:r w:rsidR="00DA3B48">
        <w:rPr>
          <w:rFonts w:ascii="Times New Roman" w:eastAsia="Times New Roman" w:hAnsi="Times New Roman" w:cs="Times New Roman"/>
        </w:rPr>
        <w:t>0</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32570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E7AAE">
        <w:rPr>
          <w:rFonts w:ascii="Times New Roman" w:eastAsia="Times New Roman" w:hAnsi="Times New Roman" w:cs="Times New Roman"/>
        </w:rPr>
        <w:t>.</w:t>
      </w:r>
      <w:r w:rsidR="007F1D0A">
        <w:rPr>
          <w:rFonts w:ascii="Times New Roman" w:eastAsia="Times New Roman" w:hAnsi="Times New Roman" w:cs="Times New Roman"/>
        </w:rPr>
        <w:t>26</w:t>
      </w:r>
      <w:r w:rsidR="00CB2248">
        <w:rPr>
          <w:rFonts w:ascii="Times New Roman" w:eastAsia="Times New Roman" w:hAnsi="Times New Roman" w:cs="Times New Roman"/>
        </w:rPr>
        <w:t>.18   Posted 2</w:t>
      </w:r>
      <w:r w:rsidR="00C84F4C">
        <w:rPr>
          <w:rFonts w:ascii="Times New Roman" w:eastAsia="Times New Roman" w:hAnsi="Times New Roman" w:cs="Times New Roman"/>
        </w:rPr>
        <w:t>:</w:t>
      </w:r>
      <w:r w:rsidR="00CB2248">
        <w:rPr>
          <w:rFonts w:ascii="Times New Roman" w:eastAsia="Times New Roman" w:hAnsi="Times New Roman" w:cs="Times New Roman"/>
        </w:rPr>
        <w:t>3</w:t>
      </w:r>
      <w:bookmarkStart w:id="0" w:name="_GoBack"/>
      <w:bookmarkEnd w:id="0"/>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043134">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D8" w:rsidRDefault="00F67AD8" w:rsidP="00F67AD8">
      <w:pPr>
        <w:spacing w:after="0" w:line="240" w:lineRule="auto"/>
      </w:pPr>
      <w:r>
        <w:separator/>
      </w:r>
    </w:p>
  </w:endnote>
  <w:endnote w:type="continuationSeparator" w:id="0">
    <w:p w:rsidR="00F67AD8" w:rsidRDefault="00F67AD8"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67AD8" w:rsidRDefault="00F67AD8">
        <w:pPr>
          <w:pStyle w:val="Footer"/>
          <w:jc w:val="center"/>
        </w:pPr>
        <w:r>
          <w:fldChar w:fldCharType="begin"/>
        </w:r>
        <w:r>
          <w:instrText xml:space="preserve"> PAGE   \* MERGEFORMAT </w:instrText>
        </w:r>
        <w:r>
          <w:fldChar w:fldCharType="separate"/>
        </w:r>
        <w:r w:rsidR="00CB2248">
          <w:rPr>
            <w:noProof/>
          </w:rPr>
          <w:t>4</w:t>
        </w:r>
        <w:r>
          <w:rPr>
            <w:noProof/>
          </w:rPr>
          <w:fldChar w:fldCharType="end"/>
        </w:r>
      </w:p>
    </w:sdtContent>
  </w:sdt>
  <w:p w:rsidR="00F67AD8" w:rsidRDefault="00F6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D8" w:rsidRDefault="00F67AD8" w:rsidP="00F67AD8">
      <w:pPr>
        <w:spacing w:after="0" w:line="240" w:lineRule="auto"/>
      </w:pPr>
      <w:r>
        <w:separator/>
      </w:r>
    </w:p>
  </w:footnote>
  <w:footnote w:type="continuationSeparator" w:id="0">
    <w:p w:rsidR="00F67AD8" w:rsidRDefault="00F67AD8"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110A1"/>
    <w:rsid w:val="000135B0"/>
    <w:rsid w:val="000164F1"/>
    <w:rsid w:val="00024A67"/>
    <w:rsid w:val="00025857"/>
    <w:rsid w:val="00043134"/>
    <w:rsid w:val="00047F2F"/>
    <w:rsid w:val="00066D24"/>
    <w:rsid w:val="0009064D"/>
    <w:rsid w:val="000B2E7B"/>
    <w:rsid w:val="000E2C1F"/>
    <w:rsid w:val="000E523E"/>
    <w:rsid w:val="000E6EB1"/>
    <w:rsid w:val="00107A88"/>
    <w:rsid w:val="00123866"/>
    <w:rsid w:val="00133E18"/>
    <w:rsid w:val="00140D1B"/>
    <w:rsid w:val="00192E39"/>
    <w:rsid w:val="001D0DFB"/>
    <w:rsid w:val="00204C5B"/>
    <w:rsid w:val="002353C7"/>
    <w:rsid w:val="00260CD6"/>
    <w:rsid w:val="002629E6"/>
    <w:rsid w:val="002770BB"/>
    <w:rsid w:val="002901D0"/>
    <w:rsid w:val="00294B30"/>
    <w:rsid w:val="002D0126"/>
    <w:rsid w:val="002D09E4"/>
    <w:rsid w:val="002D188A"/>
    <w:rsid w:val="002F1955"/>
    <w:rsid w:val="002F2A37"/>
    <w:rsid w:val="002F4AD3"/>
    <w:rsid w:val="0030459B"/>
    <w:rsid w:val="003069CC"/>
    <w:rsid w:val="00310A2F"/>
    <w:rsid w:val="00321AB3"/>
    <w:rsid w:val="0032570B"/>
    <w:rsid w:val="003326BB"/>
    <w:rsid w:val="00353922"/>
    <w:rsid w:val="00375882"/>
    <w:rsid w:val="00375BAC"/>
    <w:rsid w:val="003767D5"/>
    <w:rsid w:val="003F0411"/>
    <w:rsid w:val="00435FD3"/>
    <w:rsid w:val="00436D5E"/>
    <w:rsid w:val="00436EA0"/>
    <w:rsid w:val="00445196"/>
    <w:rsid w:val="00463BC1"/>
    <w:rsid w:val="0048277B"/>
    <w:rsid w:val="004B6F9D"/>
    <w:rsid w:val="004C0CCE"/>
    <w:rsid w:val="004D5862"/>
    <w:rsid w:val="004F48CA"/>
    <w:rsid w:val="00500306"/>
    <w:rsid w:val="005140C7"/>
    <w:rsid w:val="00517DC8"/>
    <w:rsid w:val="00534D35"/>
    <w:rsid w:val="00540AE2"/>
    <w:rsid w:val="0054312D"/>
    <w:rsid w:val="005433A4"/>
    <w:rsid w:val="00570CFB"/>
    <w:rsid w:val="0058202B"/>
    <w:rsid w:val="00591632"/>
    <w:rsid w:val="005B1723"/>
    <w:rsid w:val="005C1D8E"/>
    <w:rsid w:val="005E4264"/>
    <w:rsid w:val="005E5F51"/>
    <w:rsid w:val="00602A05"/>
    <w:rsid w:val="00616430"/>
    <w:rsid w:val="0062278C"/>
    <w:rsid w:val="006349F4"/>
    <w:rsid w:val="00645D2A"/>
    <w:rsid w:val="0065403D"/>
    <w:rsid w:val="006628DF"/>
    <w:rsid w:val="00664909"/>
    <w:rsid w:val="00670DFA"/>
    <w:rsid w:val="00681E78"/>
    <w:rsid w:val="00690361"/>
    <w:rsid w:val="006A3498"/>
    <w:rsid w:val="006B379B"/>
    <w:rsid w:val="006D6F24"/>
    <w:rsid w:val="006E240E"/>
    <w:rsid w:val="006E4846"/>
    <w:rsid w:val="006F5AE1"/>
    <w:rsid w:val="00714075"/>
    <w:rsid w:val="0071744D"/>
    <w:rsid w:val="00742342"/>
    <w:rsid w:val="00747E67"/>
    <w:rsid w:val="007550E0"/>
    <w:rsid w:val="00761A7D"/>
    <w:rsid w:val="0076291E"/>
    <w:rsid w:val="007671D6"/>
    <w:rsid w:val="007746ED"/>
    <w:rsid w:val="0077505E"/>
    <w:rsid w:val="00795AAF"/>
    <w:rsid w:val="00795BCA"/>
    <w:rsid w:val="007A0738"/>
    <w:rsid w:val="007A1723"/>
    <w:rsid w:val="007B4FF1"/>
    <w:rsid w:val="007E339C"/>
    <w:rsid w:val="007F1D0A"/>
    <w:rsid w:val="007F2797"/>
    <w:rsid w:val="0082690B"/>
    <w:rsid w:val="00854001"/>
    <w:rsid w:val="0086298D"/>
    <w:rsid w:val="00874B89"/>
    <w:rsid w:val="00895DED"/>
    <w:rsid w:val="008A4B5A"/>
    <w:rsid w:val="008B0792"/>
    <w:rsid w:val="008B6935"/>
    <w:rsid w:val="008C1BA0"/>
    <w:rsid w:val="008D3472"/>
    <w:rsid w:val="008E203E"/>
    <w:rsid w:val="0092738C"/>
    <w:rsid w:val="0093208F"/>
    <w:rsid w:val="00990434"/>
    <w:rsid w:val="009A0866"/>
    <w:rsid w:val="009C2DD0"/>
    <w:rsid w:val="009C7864"/>
    <w:rsid w:val="009D3E52"/>
    <w:rsid w:val="009D7279"/>
    <w:rsid w:val="009E5A7B"/>
    <w:rsid w:val="009F4519"/>
    <w:rsid w:val="00A0033B"/>
    <w:rsid w:val="00A10672"/>
    <w:rsid w:val="00A17A51"/>
    <w:rsid w:val="00A25294"/>
    <w:rsid w:val="00A41F64"/>
    <w:rsid w:val="00A52D5E"/>
    <w:rsid w:val="00A52D6F"/>
    <w:rsid w:val="00A52DD5"/>
    <w:rsid w:val="00A604C3"/>
    <w:rsid w:val="00A6196A"/>
    <w:rsid w:val="00A627B2"/>
    <w:rsid w:val="00A63D91"/>
    <w:rsid w:val="00A964DE"/>
    <w:rsid w:val="00AB5675"/>
    <w:rsid w:val="00AB70FF"/>
    <w:rsid w:val="00AD6237"/>
    <w:rsid w:val="00AE124F"/>
    <w:rsid w:val="00AE4BF6"/>
    <w:rsid w:val="00AE7AAE"/>
    <w:rsid w:val="00AF78CE"/>
    <w:rsid w:val="00B13A08"/>
    <w:rsid w:val="00B14179"/>
    <w:rsid w:val="00B56970"/>
    <w:rsid w:val="00B64155"/>
    <w:rsid w:val="00B701C4"/>
    <w:rsid w:val="00B73ACD"/>
    <w:rsid w:val="00B8527E"/>
    <w:rsid w:val="00BA1352"/>
    <w:rsid w:val="00BA537F"/>
    <w:rsid w:val="00BB5CC3"/>
    <w:rsid w:val="00BB66CB"/>
    <w:rsid w:val="00BC0580"/>
    <w:rsid w:val="00BC69AE"/>
    <w:rsid w:val="00BF1384"/>
    <w:rsid w:val="00C116F3"/>
    <w:rsid w:val="00C13410"/>
    <w:rsid w:val="00C20033"/>
    <w:rsid w:val="00C25ADE"/>
    <w:rsid w:val="00C412BF"/>
    <w:rsid w:val="00C5278F"/>
    <w:rsid w:val="00C540FD"/>
    <w:rsid w:val="00C576A7"/>
    <w:rsid w:val="00C60C2E"/>
    <w:rsid w:val="00C63C33"/>
    <w:rsid w:val="00C70BCC"/>
    <w:rsid w:val="00C72AA9"/>
    <w:rsid w:val="00C84F4C"/>
    <w:rsid w:val="00CA07CC"/>
    <w:rsid w:val="00CA330C"/>
    <w:rsid w:val="00CB2248"/>
    <w:rsid w:val="00CB3D1C"/>
    <w:rsid w:val="00CB52A6"/>
    <w:rsid w:val="00CC0DD2"/>
    <w:rsid w:val="00CC1376"/>
    <w:rsid w:val="00CC1BAE"/>
    <w:rsid w:val="00CD0E4E"/>
    <w:rsid w:val="00CD26E1"/>
    <w:rsid w:val="00CD2D31"/>
    <w:rsid w:val="00CD345E"/>
    <w:rsid w:val="00CF2D9A"/>
    <w:rsid w:val="00D14A95"/>
    <w:rsid w:val="00D35610"/>
    <w:rsid w:val="00DA1F58"/>
    <w:rsid w:val="00DA3B48"/>
    <w:rsid w:val="00DB359A"/>
    <w:rsid w:val="00DB6CED"/>
    <w:rsid w:val="00DC1B7F"/>
    <w:rsid w:val="00DD2D5D"/>
    <w:rsid w:val="00DE05A3"/>
    <w:rsid w:val="00DE1D6A"/>
    <w:rsid w:val="00E00D00"/>
    <w:rsid w:val="00E2007C"/>
    <w:rsid w:val="00E22637"/>
    <w:rsid w:val="00E3093F"/>
    <w:rsid w:val="00E311D6"/>
    <w:rsid w:val="00E34869"/>
    <w:rsid w:val="00E365EB"/>
    <w:rsid w:val="00E82517"/>
    <w:rsid w:val="00E85C3C"/>
    <w:rsid w:val="00EA74C8"/>
    <w:rsid w:val="00F03007"/>
    <w:rsid w:val="00F1664A"/>
    <w:rsid w:val="00F2288A"/>
    <w:rsid w:val="00F40DD4"/>
    <w:rsid w:val="00F41E68"/>
    <w:rsid w:val="00F46B5A"/>
    <w:rsid w:val="00F50C6A"/>
    <w:rsid w:val="00F6084E"/>
    <w:rsid w:val="00F60A09"/>
    <w:rsid w:val="00F67AD8"/>
    <w:rsid w:val="00F75BBD"/>
    <w:rsid w:val="00F80D1E"/>
    <w:rsid w:val="00FB67A4"/>
    <w:rsid w:val="00FD57B9"/>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48</cp:revision>
  <dcterms:created xsi:type="dcterms:W3CDTF">2018-03-22T12:59:00Z</dcterms:created>
  <dcterms:modified xsi:type="dcterms:W3CDTF">2018-03-26T18:02:00Z</dcterms:modified>
</cp:coreProperties>
</file>